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FD08" w14:textId="47B9B294" w:rsidR="00E24DAC" w:rsidRDefault="00D20729">
      <w:pPr>
        <w:rPr>
          <w:lang w:val="en-US"/>
        </w:rPr>
      </w:pPr>
      <w:r w:rsidRPr="00A6183E">
        <w:rPr>
          <w:noProof/>
        </w:rPr>
        <mc:AlternateContent>
          <mc:Choice Requires="wpg">
            <w:drawing>
              <wp:anchor distT="0" distB="0" distL="114300" distR="114300" simplePos="0" relativeHeight="251659264" behindDoc="0" locked="0" layoutInCell="1" allowOverlap="1" wp14:anchorId="3A04B9FF" wp14:editId="270661DD">
                <wp:simplePos x="0" y="0"/>
                <wp:positionH relativeFrom="column">
                  <wp:posOffset>2155</wp:posOffset>
                </wp:positionH>
                <wp:positionV relativeFrom="paragraph">
                  <wp:posOffset>-3591</wp:posOffset>
                </wp:positionV>
                <wp:extent cx="6650455" cy="1461541"/>
                <wp:effectExtent l="12700" t="0" r="17145" b="24765"/>
                <wp:wrapNone/>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455" cy="1461541"/>
                          <a:chOff x="1068535" y="1052423"/>
                          <a:chExt cx="66506" cy="13557"/>
                        </a:xfrm>
                      </wpg:grpSpPr>
                      <pic:pic xmlns:pic="http://schemas.openxmlformats.org/drawingml/2006/picture">
                        <pic:nvPicPr>
                          <pic:cNvPr id="17" name="Picture 28"/>
                          <pic:cNvPicPr>
                            <a:picLocks noChangeAspect="1" noChangeArrowheads="1"/>
                          </pic:cNvPicPr>
                        </pic:nvPicPr>
                        <pic:blipFill>
                          <a:blip r:embed="rId11">
                            <a:extLst>
                              <a:ext uri="{28A0092B-C50C-407E-A947-70E740481C1C}">
                                <a14:useLocalDpi xmlns:a14="http://schemas.microsoft.com/office/drawing/2010/main" val="0"/>
                              </a:ext>
                            </a:extLst>
                          </a:blip>
                          <a:srcRect t="9702" b="7333"/>
                          <a:stretch>
                            <a:fillRect/>
                          </a:stretch>
                        </pic:blipFill>
                        <pic:spPr bwMode="auto">
                          <a:xfrm>
                            <a:off x="1068535" y="1052423"/>
                            <a:ext cx="16341" cy="135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8"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20473" y="1053629"/>
                            <a:ext cx="13967" cy="119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9" name="AutoShape 30"/>
                        <wps:cNvCnPr>
                          <a:cxnSpLocks noChangeShapeType="1"/>
                        </wps:cNvCnPr>
                        <wps:spPr bwMode="auto">
                          <a:xfrm flipV="1">
                            <a:off x="1068535" y="1065726"/>
                            <a:ext cx="66506" cy="254"/>
                          </a:xfrm>
                          <a:prstGeom prst="straightConnector1">
                            <a:avLst/>
                          </a:prstGeom>
                          <a:noFill/>
                          <a:ln w="254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0" name="Text Box 31"/>
                        <wps:cNvSpPr txBox="1">
                          <a:spLocks noChangeArrowheads="1"/>
                        </wps:cNvSpPr>
                        <wps:spPr bwMode="auto">
                          <a:xfrm>
                            <a:off x="1089490" y="1052931"/>
                            <a:ext cx="29591" cy="117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D4E970" w14:textId="77777777" w:rsidR="00D20729" w:rsidRDefault="00D20729" w:rsidP="00D20729">
                              <w:pPr>
                                <w:widowControl w:val="0"/>
                                <w:jc w:val="center"/>
                                <w:rPr>
                                  <w:b/>
                                  <w:bCs/>
                                  <w:lang w:val="en-US"/>
                                </w:rPr>
                              </w:pPr>
                              <w:r>
                                <w:rPr>
                                  <w:b/>
                                  <w:bCs/>
                                  <w:lang w:val="en-US"/>
                                </w:rPr>
                                <w:t>Headteacher: Mr. Martyn Taylor</w:t>
                              </w:r>
                            </w:p>
                            <w:p w14:paraId="060C4CA0" w14:textId="77777777" w:rsidR="00D20729" w:rsidRDefault="00D20729" w:rsidP="00D20729">
                              <w:pPr>
                                <w:widowControl w:val="0"/>
                                <w:jc w:val="center"/>
                                <w:rPr>
                                  <w:sz w:val="16"/>
                                  <w:szCs w:val="16"/>
                                  <w:lang w:val="en-US"/>
                                </w:rPr>
                              </w:pPr>
                              <w:r>
                                <w:rPr>
                                  <w:b/>
                                  <w:bCs/>
                                  <w:lang w:val="en-US"/>
                                </w:rPr>
                                <w:t>Broadstone Hall Primary School</w:t>
                              </w:r>
                              <w:r>
                                <w:rPr>
                                  <w:color w:val="00B0F0"/>
                                  <w:sz w:val="16"/>
                                  <w:szCs w:val="16"/>
                                  <w:lang w:val="en-US"/>
                                </w:rPr>
                                <w:br/>
                              </w:r>
                              <w:r>
                                <w:rPr>
                                  <w:sz w:val="16"/>
                                  <w:szCs w:val="16"/>
                                  <w:lang w:val="en-US"/>
                                </w:rPr>
                                <w:t xml:space="preserve">Broadstone Hall Rd South, </w:t>
                              </w:r>
                            </w:p>
                            <w:p w14:paraId="20E44EEC" w14:textId="77777777" w:rsidR="00D20729" w:rsidRDefault="00D20729" w:rsidP="00D20729">
                              <w:pPr>
                                <w:widowControl w:val="0"/>
                                <w:jc w:val="center"/>
                                <w:rPr>
                                  <w:sz w:val="16"/>
                                  <w:szCs w:val="16"/>
                                  <w:lang w:val="en-US"/>
                                </w:rPr>
                              </w:pPr>
                              <w:r>
                                <w:rPr>
                                  <w:sz w:val="16"/>
                                  <w:szCs w:val="16"/>
                                  <w:lang w:val="en-US"/>
                                </w:rPr>
                                <w:t xml:space="preserve">Heaton Chapel, </w:t>
                              </w:r>
                            </w:p>
                            <w:p w14:paraId="71B4816F" w14:textId="77777777" w:rsidR="00D20729" w:rsidRDefault="00D20729" w:rsidP="00D20729">
                              <w:pPr>
                                <w:widowControl w:val="0"/>
                                <w:jc w:val="center"/>
                                <w:rPr>
                                  <w:sz w:val="16"/>
                                  <w:szCs w:val="16"/>
                                  <w:lang w:val="en-US"/>
                                </w:rPr>
                              </w:pPr>
                              <w:r>
                                <w:rPr>
                                  <w:sz w:val="16"/>
                                  <w:szCs w:val="16"/>
                                  <w:lang w:val="en-US"/>
                                </w:rPr>
                                <w:t xml:space="preserve">STOCKPORT, </w:t>
                              </w:r>
                            </w:p>
                            <w:p w14:paraId="34D66707" w14:textId="77777777" w:rsidR="00D20729" w:rsidRDefault="00D20729" w:rsidP="00D20729">
                              <w:pPr>
                                <w:widowControl w:val="0"/>
                                <w:jc w:val="center"/>
                                <w:rPr>
                                  <w:sz w:val="16"/>
                                  <w:szCs w:val="16"/>
                                  <w:lang w:val="en-US"/>
                                </w:rPr>
                              </w:pPr>
                              <w:r>
                                <w:rPr>
                                  <w:sz w:val="16"/>
                                  <w:szCs w:val="16"/>
                                  <w:lang w:val="en-US"/>
                                </w:rPr>
                                <w:t xml:space="preserve">SK4 5JD, </w:t>
                              </w:r>
                            </w:p>
                            <w:p w14:paraId="203B3A02" w14:textId="77777777" w:rsidR="00D20729" w:rsidRDefault="00D20729" w:rsidP="00D20729">
                              <w:pPr>
                                <w:widowControl w:val="0"/>
                                <w:jc w:val="center"/>
                                <w:rPr>
                                  <w:sz w:val="16"/>
                                  <w:szCs w:val="16"/>
                                  <w:lang w:val="en-US"/>
                                </w:rPr>
                              </w:pPr>
                              <w:r>
                                <w:rPr>
                                  <w:sz w:val="16"/>
                                  <w:szCs w:val="16"/>
                                  <w:lang w:val="en-US"/>
                                </w:rPr>
                                <w:t xml:space="preserve">0161 432 1916 </w:t>
                              </w:r>
                            </w:p>
                            <w:p w14:paraId="1B2D16A0" w14:textId="77777777" w:rsidR="00D20729" w:rsidRDefault="00D20729" w:rsidP="00D20729">
                              <w:pPr>
                                <w:widowControl w:val="0"/>
                                <w:jc w:val="center"/>
                                <w:rPr>
                                  <w:lang w:val="en-US"/>
                                </w:rPr>
                              </w:pPr>
                              <w:r>
                                <w:rPr>
                                  <w:sz w:val="16"/>
                                  <w:szCs w:val="16"/>
                                  <w:lang w:val="en-US"/>
                                </w:rPr>
                                <w:t>school.office@broadstonehall.stockport.sch.uk</w:t>
                              </w:r>
                              <w:r>
                                <w:rPr>
                                  <w:sz w:val="16"/>
                                  <w:szCs w:val="16"/>
                                  <w:lang w:val="en-US"/>
                                </w:rPr>
                                <w:br/>
                                <w:t>www.broadstonehallschool.co.uk</w:t>
                              </w:r>
                            </w:p>
                            <w:p w14:paraId="2BC9BEEF" w14:textId="77777777" w:rsidR="00D20729" w:rsidRDefault="00D20729" w:rsidP="00D20729">
                              <w:pPr>
                                <w:pStyle w:val="Footer"/>
                                <w:rPr>
                                  <w:rFonts w:ascii="Times New Roman" w:hAnsi="Times New Roman" w:cs="Times New Roman"/>
                                  <w:lang w:val="en-US"/>
                                </w:rPr>
                              </w:pPr>
                              <w:r>
                                <w:rPr>
                                  <w:rFonts w:ascii="Times New Roman" w:hAnsi="Times New Roman" w:cs="Times New Roman"/>
                                  <w:lang w:val="en-US"/>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4B9FF" id="Group 27" o:spid="_x0000_s1026" style="position:absolute;margin-left:.15pt;margin-top:-.3pt;width:523.65pt;height:115.1pt;z-index:251659264" coordorigin="10685,10524" coordsize="665,1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">
                <v:shape id="Picture 28" o:spid="_x0000_s1027" type="#_x0000_t75" style="position:absolute;left:10685;top:10524;width:163;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" fillcolor="#5b9bd5" strokecolor="black [0]" strokeweight="2pt">
                  <v:imagedata r:id="rId13" o:title="" croptop="6358f" cropbottom="4806f"/>
                  <v:shadow color="black [0]"/>
                </v:shape>
                <v:shape id="Picture 29" o:spid="_x0000_s1028" type="#_x0000_t75" style="position:absolute;left:11204;top:10536;width:140;height: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" fillcolor="#5b9bd5" strokecolor="black [0]" strokeweight="2pt">
                  <v:imagedata r:id="rId14" o:title=""/>
                  <v:shadow color="black [0]"/>
                </v:shape>
                <v:shapetype id="_x0000_t32" coordsize="21600,21600" o:spt="32" o:oned="t" path="m,l21600,21600e" filled="f">
                  <v:path arrowok="t" fillok="f" o:connecttype="none"/>
                  <o:lock v:ext="edit" shapetype="t"/>
                </v:shapetype>
                <v:shape id="AutoShape 30" o:spid="_x0000_s1029" type="#_x0000_t32" style="position:absolute;left:10685;top:10657;width:665;height: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" strokecolor="#00b0f0" strokeweight="2pt">
                  <v:shadow color="black [0]"/>
                </v:shape>
                <v:shapetype id="_x0000_t202" coordsize="21600,21600" o:spt="202" path="m,l,21600r21600,l21600,xe">
                  <v:stroke joinstyle="miter"/>
                  <v:path gradientshapeok="t" o:connecttype="rect"/>
                </v:shapetype>
                <v:shape id="Text Box 31" o:spid="_x0000_s1030" type="#_x0000_t202" style="position:absolute;left:10894;top:10529;width:296;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" filled="f" fillcolor="#5b9bd5" stroked="f" strokecolor="black [0]" strokeweight="2pt">
                  <v:textbox inset="2.88pt,2.88pt,2.88pt,2.88pt">
                    <w:txbxContent>
                      <w:p w14:paraId="5FD4E970" w14:textId="77777777" w:rsidR="00D20729" w:rsidRDefault="00D20729" w:rsidP="00D20729">
                        <w:pPr>
                          <w:widowControl w:val="0"/>
                          <w:jc w:val="center"/>
                          <w:rPr>
                            <w:b/>
                            <w:bCs/>
                            <w:lang w:val="en-US"/>
                          </w:rPr>
                        </w:pPr>
                        <w:r>
                          <w:rPr>
                            <w:b/>
                            <w:bCs/>
                            <w:lang w:val="en-US"/>
                          </w:rPr>
                          <w:t>Headteacher: Mr. Martyn Taylor</w:t>
                        </w:r>
                      </w:p>
                      <w:p w14:paraId="060C4CA0" w14:textId="77777777" w:rsidR="00D20729" w:rsidRDefault="00D20729" w:rsidP="00D20729">
                        <w:pPr>
                          <w:widowControl w:val="0"/>
                          <w:jc w:val="center"/>
                          <w:rPr>
                            <w:sz w:val="16"/>
                            <w:szCs w:val="16"/>
                            <w:lang w:val="en-US"/>
                          </w:rPr>
                        </w:pPr>
                        <w:r>
                          <w:rPr>
                            <w:b/>
                            <w:bCs/>
                            <w:lang w:val="en-US"/>
                          </w:rPr>
                          <w:t>Broadstone Hall Primary School</w:t>
                        </w:r>
                        <w:r>
                          <w:rPr>
                            <w:color w:val="00B0F0"/>
                            <w:sz w:val="16"/>
                            <w:szCs w:val="16"/>
                            <w:lang w:val="en-US"/>
                          </w:rPr>
                          <w:br/>
                        </w:r>
                        <w:r>
                          <w:rPr>
                            <w:sz w:val="16"/>
                            <w:szCs w:val="16"/>
                            <w:lang w:val="en-US"/>
                          </w:rPr>
                          <w:t xml:space="preserve">Broadstone Hall Rd South, </w:t>
                        </w:r>
                      </w:p>
                      <w:p w14:paraId="20E44EEC" w14:textId="77777777" w:rsidR="00D20729" w:rsidRDefault="00D20729" w:rsidP="00D20729">
                        <w:pPr>
                          <w:widowControl w:val="0"/>
                          <w:jc w:val="center"/>
                          <w:rPr>
                            <w:sz w:val="16"/>
                            <w:szCs w:val="16"/>
                            <w:lang w:val="en-US"/>
                          </w:rPr>
                        </w:pPr>
                        <w:r>
                          <w:rPr>
                            <w:sz w:val="16"/>
                            <w:szCs w:val="16"/>
                            <w:lang w:val="en-US"/>
                          </w:rPr>
                          <w:t xml:space="preserve">Heaton Chapel, </w:t>
                        </w:r>
                      </w:p>
                      <w:p w14:paraId="71B4816F" w14:textId="77777777" w:rsidR="00D20729" w:rsidRDefault="00D20729" w:rsidP="00D20729">
                        <w:pPr>
                          <w:widowControl w:val="0"/>
                          <w:jc w:val="center"/>
                          <w:rPr>
                            <w:sz w:val="16"/>
                            <w:szCs w:val="16"/>
                            <w:lang w:val="en-US"/>
                          </w:rPr>
                        </w:pPr>
                        <w:r>
                          <w:rPr>
                            <w:sz w:val="16"/>
                            <w:szCs w:val="16"/>
                            <w:lang w:val="en-US"/>
                          </w:rPr>
                          <w:t xml:space="preserve">STOCKPORT, </w:t>
                        </w:r>
                      </w:p>
                      <w:p w14:paraId="34D66707" w14:textId="77777777" w:rsidR="00D20729" w:rsidRDefault="00D20729" w:rsidP="00D20729">
                        <w:pPr>
                          <w:widowControl w:val="0"/>
                          <w:jc w:val="center"/>
                          <w:rPr>
                            <w:sz w:val="16"/>
                            <w:szCs w:val="16"/>
                            <w:lang w:val="en-US"/>
                          </w:rPr>
                        </w:pPr>
                        <w:r>
                          <w:rPr>
                            <w:sz w:val="16"/>
                            <w:szCs w:val="16"/>
                            <w:lang w:val="en-US"/>
                          </w:rPr>
                          <w:t xml:space="preserve">SK4 5JD, </w:t>
                        </w:r>
                      </w:p>
                      <w:p w14:paraId="203B3A02" w14:textId="77777777" w:rsidR="00D20729" w:rsidRDefault="00D20729" w:rsidP="00D20729">
                        <w:pPr>
                          <w:widowControl w:val="0"/>
                          <w:jc w:val="center"/>
                          <w:rPr>
                            <w:sz w:val="16"/>
                            <w:szCs w:val="16"/>
                            <w:lang w:val="en-US"/>
                          </w:rPr>
                        </w:pPr>
                        <w:r>
                          <w:rPr>
                            <w:sz w:val="16"/>
                            <w:szCs w:val="16"/>
                            <w:lang w:val="en-US"/>
                          </w:rPr>
                          <w:t xml:space="preserve">0161 432 1916 </w:t>
                        </w:r>
                      </w:p>
                      <w:p w14:paraId="1B2D16A0" w14:textId="77777777" w:rsidR="00D20729" w:rsidRDefault="00D20729" w:rsidP="00D20729">
                        <w:pPr>
                          <w:widowControl w:val="0"/>
                          <w:jc w:val="center"/>
                          <w:rPr>
                            <w:lang w:val="en-US"/>
                          </w:rPr>
                        </w:pPr>
                        <w:r>
                          <w:rPr>
                            <w:sz w:val="16"/>
                            <w:szCs w:val="16"/>
                            <w:lang w:val="en-US"/>
                          </w:rPr>
                          <w:t>school.office@broadstonehall.stockport.sch.uk</w:t>
                        </w:r>
                        <w:r>
                          <w:rPr>
                            <w:sz w:val="16"/>
                            <w:szCs w:val="16"/>
                            <w:lang w:val="en-US"/>
                          </w:rPr>
                          <w:br/>
                          <w:t>www.broadstonehallschool.co.uk</w:t>
                        </w:r>
                      </w:p>
                      <w:p w14:paraId="2BC9BEEF" w14:textId="77777777" w:rsidR="00D20729" w:rsidRDefault="00D20729" w:rsidP="00D20729">
                        <w:pPr>
                          <w:pStyle w:val="Footer"/>
                          <w:rPr>
                            <w:rFonts w:ascii="Times New Roman" w:hAnsi="Times New Roman" w:cs="Times New Roman"/>
                            <w:lang w:val="en-US"/>
                          </w:rPr>
                        </w:pPr>
                        <w:r>
                          <w:rPr>
                            <w:rFonts w:ascii="Times New Roman" w:hAnsi="Times New Roman" w:cs="Times New Roman"/>
                            <w:lang w:val="en-US"/>
                          </w:rPr>
                          <w:t> </w:t>
                        </w:r>
                      </w:p>
                    </w:txbxContent>
                  </v:textbox>
                </v:shape>
              </v:group>
            </w:pict>
          </mc:Fallback>
        </mc:AlternateContent>
      </w:r>
    </w:p>
    <w:p w14:paraId="16E1E33E" w14:textId="77777777" w:rsidR="00E24DAC" w:rsidRDefault="00E24DAC">
      <w:pPr>
        <w:rPr>
          <w:lang w:val="en-US"/>
        </w:rPr>
      </w:pPr>
    </w:p>
    <w:p w14:paraId="72D77200" w14:textId="77777777" w:rsidR="00E24DAC" w:rsidRDefault="00E24DAC">
      <w:pPr>
        <w:rPr>
          <w:lang w:val="en-US"/>
        </w:rPr>
      </w:pPr>
    </w:p>
    <w:p w14:paraId="4E3D57D8" w14:textId="77777777" w:rsidR="00821B45" w:rsidRDefault="00821B45">
      <w:pPr>
        <w:rPr>
          <w:lang w:val="en-US"/>
        </w:rPr>
      </w:pPr>
    </w:p>
    <w:p w14:paraId="225FDE66" w14:textId="77777777" w:rsidR="00A6183E" w:rsidRDefault="00A6183E">
      <w:pPr>
        <w:rPr>
          <w:lang w:val="en-US"/>
        </w:rPr>
      </w:pPr>
    </w:p>
    <w:p w14:paraId="1F258997" w14:textId="77777777" w:rsidR="00662C1B" w:rsidRDefault="00662C1B">
      <w:pPr>
        <w:rPr>
          <w:lang w:val="en-US"/>
        </w:rPr>
      </w:pPr>
    </w:p>
    <w:p w14:paraId="1840D554" w14:textId="77777777" w:rsidR="00662C1B" w:rsidRDefault="00662C1B">
      <w:pPr>
        <w:rPr>
          <w:lang w:val="en-US"/>
        </w:rPr>
      </w:pPr>
    </w:p>
    <w:p w14:paraId="085D9891" w14:textId="77777777" w:rsidR="00662C1B" w:rsidRDefault="00662C1B">
      <w:pPr>
        <w:rPr>
          <w:lang w:val="en-US"/>
        </w:rPr>
      </w:pPr>
    </w:p>
    <w:p w14:paraId="28B09468" w14:textId="77777777" w:rsidR="00662C1B" w:rsidRDefault="00662C1B">
      <w:pPr>
        <w:rPr>
          <w:lang w:val="en-US"/>
        </w:rPr>
      </w:pPr>
    </w:p>
    <w:p w14:paraId="664BC9EB" w14:textId="77777777" w:rsidR="00662C1B" w:rsidRDefault="00662C1B">
      <w:pPr>
        <w:rPr>
          <w:lang w:val="en-US"/>
        </w:rPr>
      </w:pPr>
    </w:p>
    <w:p w14:paraId="69C95549" w14:textId="77777777" w:rsidR="00C756E2" w:rsidRDefault="00C756E2" w:rsidP="003F7849">
      <w:pPr>
        <w:jc w:val="center"/>
        <w:rPr>
          <w:rFonts w:asciiTheme="minorHAnsi" w:hAnsiTheme="minorHAnsi" w:cstheme="minorHAnsi"/>
          <w:sz w:val="72"/>
          <w:szCs w:val="72"/>
        </w:rPr>
      </w:pPr>
    </w:p>
    <w:p w14:paraId="1AB1E186" w14:textId="69C24947" w:rsidR="00C756E2" w:rsidRDefault="00821E3C" w:rsidP="003F7849">
      <w:pPr>
        <w:jc w:val="center"/>
        <w:rPr>
          <w:rFonts w:asciiTheme="minorHAnsi" w:hAnsiTheme="minorHAnsi" w:cstheme="minorHAnsi"/>
          <w:sz w:val="72"/>
          <w:szCs w:val="72"/>
        </w:rPr>
      </w:pPr>
      <w:r>
        <w:rPr>
          <w:rFonts w:asciiTheme="minorHAnsi" w:hAnsiTheme="minorHAnsi" w:cstheme="minorHAnsi"/>
          <w:sz w:val="72"/>
          <w:szCs w:val="72"/>
        </w:rPr>
        <w:t>Charging and Remissions</w:t>
      </w:r>
    </w:p>
    <w:p w14:paraId="5D821849" w14:textId="583FD6B4" w:rsidR="00821E3C" w:rsidRDefault="00821E3C" w:rsidP="003F7849">
      <w:pPr>
        <w:jc w:val="center"/>
        <w:rPr>
          <w:rFonts w:asciiTheme="minorHAnsi" w:hAnsiTheme="minorHAnsi" w:cstheme="minorHAnsi"/>
          <w:sz w:val="72"/>
          <w:szCs w:val="72"/>
        </w:rPr>
      </w:pPr>
      <w:r>
        <w:rPr>
          <w:rFonts w:asciiTheme="minorHAnsi" w:hAnsiTheme="minorHAnsi" w:cstheme="minorHAnsi"/>
          <w:sz w:val="72"/>
          <w:szCs w:val="72"/>
        </w:rPr>
        <w:t>Policy</w:t>
      </w:r>
    </w:p>
    <w:p w14:paraId="51D4634E" w14:textId="07ADE41B" w:rsidR="005126EE" w:rsidRDefault="005126EE" w:rsidP="003F7849">
      <w:pPr>
        <w:jc w:val="center"/>
        <w:rPr>
          <w:rFonts w:asciiTheme="minorHAnsi" w:hAnsiTheme="minorHAnsi" w:cstheme="minorHAnsi"/>
          <w:sz w:val="72"/>
          <w:szCs w:val="72"/>
        </w:rPr>
      </w:pPr>
    </w:p>
    <w:p w14:paraId="642D5AC7" w14:textId="77777777" w:rsidR="00E03658" w:rsidRDefault="00E03658" w:rsidP="003F7849">
      <w:pPr>
        <w:jc w:val="center"/>
        <w:rPr>
          <w:rFonts w:asciiTheme="minorHAnsi" w:hAnsiTheme="minorHAnsi" w:cstheme="minorHAnsi"/>
          <w:sz w:val="72"/>
          <w:szCs w:val="72"/>
        </w:rPr>
      </w:pPr>
    </w:p>
    <w:p w14:paraId="04CD84EF" w14:textId="6CB170B7" w:rsidR="005126EE" w:rsidRDefault="00821E3C" w:rsidP="003F7849">
      <w:pPr>
        <w:jc w:val="center"/>
        <w:rPr>
          <w:rFonts w:asciiTheme="minorHAnsi" w:hAnsiTheme="minorHAnsi" w:cstheme="minorHAnsi"/>
          <w:sz w:val="72"/>
          <w:szCs w:val="72"/>
        </w:rPr>
      </w:pPr>
      <w:r>
        <w:rPr>
          <w:rFonts w:asciiTheme="minorHAnsi" w:hAnsiTheme="minorHAnsi" w:cstheme="minorHAnsi"/>
          <w:sz w:val="72"/>
          <w:szCs w:val="72"/>
        </w:rPr>
        <w:t>November</w:t>
      </w:r>
      <w:r w:rsidR="005126EE">
        <w:rPr>
          <w:rFonts w:asciiTheme="minorHAnsi" w:hAnsiTheme="minorHAnsi" w:cstheme="minorHAnsi"/>
          <w:sz w:val="72"/>
          <w:szCs w:val="72"/>
        </w:rPr>
        <w:t xml:space="preserve"> 2022</w:t>
      </w:r>
    </w:p>
    <w:p w14:paraId="5CBA0779" w14:textId="77777777" w:rsidR="00662C1B" w:rsidRDefault="00662C1B" w:rsidP="003F7849">
      <w:pPr>
        <w:jc w:val="center"/>
        <w:rPr>
          <w:sz w:val="72"/>
          <w:szCs w:val="72"/>
        </w:rPr>
      </w:pPr>
    </w:p>
    <w:p w14:paraId="7024EC88" w14:textId="2DA042D0" w:rsidR="00662C1B" w:rsidRDefault="00662C1B" w:rsidP="003F7849">
      <w:pPr>
        <w:jc w:val="center"/>
        <w:rPr>
          <w:sz w:val="72"/>
          <w:szCs w:val="72"/>
        </w:rPr>
      </w:pPr>
    </w:p>
    <w:p w14:paraId="782FEAB8" w14:textId="614C87C8" w:rsidR="003F0CA7" w:rsidRDefault="003F0CA7" w:rsidP="003F7849">
      <w:pPr>
        <w:jc w:val="center"/>
        <w:rPr>
          <w:sz w:val="72"/>
          <w:szCs w:val="72"/>
        </w:rPr>
      </w:pPr>
    </w:p>
    <w:p w14:paraId="5001F612" w14:textId="77777777" w:rsidR="003F0CA7" w:rsidRDefault="003F0CA7" w:rsidP="003F7849">
      <w:pPr>
        <w:jc w:val="center"/>
        <w:rPr>
          <w:sz w:val="72"/>
          <w:szCs w:val="72"/>
        </w:rPr>
      </w:pPr>
    </w:p>
    <w:p w14:paraId="6358915C" w14:textId="77777777" w:rsidR="00662C1B" w:rsidRDefault="00662C1B" w:rsidP="003F7849">
      <w:pPr>
        <w:jc w:val="center"/>
        <w:rPr>
          <w:sz w:val="72"/>
          <w:szCs w:val="72"/>
        </w:rPr>
      </w:pPr>
    </w:p>
    <w:tbl>
      <w:tblPr>
        <w:tblStyle w:val="TableGrid"/>
        <w:tblW w:w="0" w:type="auto"/>
        <w:tblLook w:val="04A0" w:firstRow="1" w:lastRow="0" w:firstColumn="1" w:lastColumn="0" w:noHBand="0" w:noVBand="1"/>
      </w:tblPr>
      <w:tblGrid>
        <w:gridCol w:w="2972"/>
        <w:gridCol w:w="7484"/>
      </w:tblGrid>
      <w:tr w:rsidR="005126EE" w14:paraId="7EFBBBD8" w14:textId="77777777" w:rsidTr="0095113A">
        <w:tc>
          <w:tcPr>
            <w:tcW w:w="2972" w:type="dxa"/>
          </w:tcPr>
          <w:p w14:paraId="1C01CDF7" w14:textId="30DCB6BA" w:rsidR="005126EE" w:rsidRPr="005126EE" w:rsidRDefault="005126EE" w:rsidP="005126EE">
            <w:pPr>
              <w:rPr>
                <w:rFonts w:asciiTheme="minorHAnsi" w:hAnsiTheme="minorHAnsi" w:cstheme="minorHAnsi"/>
                <w:sz w:val="28"/>
                <w:szCs w:val="28"/>
              </w:rPr>
            </w:pPr>
            <w:r w:rsidRPr="005126EE">
              <w:rPr>
                <w:rFonts w:asciiTheme="minorHAnsi" w:hAnsiTheme="minorHAnsi" w:cstheme="minorHAnsi"/>
                <w:sz w:val="28"/>
                <w:szCs w:val="28"/>
              </w:rPr>
              <w:t xml:space="preserve">Last reviewed </w:t>
            </w:r>
          </w:p>
        </w:tc>
        <w:tc>
          <w:tcPr>
            <w:tcW w:w="7484" w:type="dxa"/>
          </w:tcPr>
          <w:p w14:paraId="2C935B90" w14:textId="18B1487F" w:rsidR="005126EE" w:rsidRDefault="005126EE" w:rsidP="005126EE">
            <w:pPr>
              <w:rPr>
                <w:rFonts w:asciiTheme="minorHAnsi" w:hAnsiTheme="minorHAnsi" w:cstheme="minorHAnsi"/>
                <w:sz w:val="28"/>
                <w:szCs w:val="28"/>
              </w:rPr>
            </w:pPr>
            <w:r>
              <w:rPr>
                <w:rFonts w:asciiTheme="minorHAnsi" w:hAnsiTheme="minorHAnsi" w:cstheme="minorHAnsi"/>
                <w:sz w:val="28"/>
                <w:szCs w:val="28"/>
              </w:rPr>
              <w:t xml:space="preserve">Date: </w:t>
            </w:r>
            <w:r w:rsidR="00821E3C">
              <w:rPr>
                <w:rFonts w:asciiTheme="minorHAnsi" w:hAnsiTheme="minorHAnsi" w:cstheme="minorHAnsi"/>
                <w:sz w:val="28"/>
                <w:szCs w:val="28"/>
              </w:rPr>
              <w:t>November</w:t>
            </w:r>
            <w:r>
              <w:rPr>
                <w:rFonts w:asciiTheme="minorHAnsi" w:hAnsiTheme="minorHAnsi" w:cstheme="minorHAnsi"/>
                <w:sz w:val="28"/>
                <w:szCs w:val="28"/>
              </w:rPr>
              <w:t xml:space="preserve"> 2022</w:t>
            </w:r>
          </w:p>
          <w:p w14:paraId="223C50FD" w14:textId="3732A291" w:rsidR="005126EE" w:rsidRPr="005126EE" w:rsidRDefault="005126EE" w:rsidP="005126EE">
            <w:pPr>
              <w:rPr>
                <w:rFonts w:asciiTheme="minorHAnsi" w:hAnsiTheme="minorHAnsi" w:cstheme="minorHAnsi"/>
                <w:sz w:val="28"/>
                <w:szCs w:val="28"/>
              </w:rPr>
            </w:pPr>
          </w:p>
        </w:tc>
      </w:tr>
      <w:tr w:rsidR="005126EE" w14:paraId="21F879A2" w14:textId="77777777" w:rsidTr="00F273C8">
        <w:tc>
          <w:tcPr>
            <w:tcW w:w="2972" w:type="dxa"/>
          </w:tcPr>
          <w:p w14:paraId="1A6247AE" w14:textId="77F5DEB5" w:rsidR="005126EE" w:rsidRPr="005126EE" w:rsidRDefault="005126EE" w:rsidP="005126EE">
            <w:pPr>
              <w:rPr>
                <w:rFonts w:asciiTheme="minorHAnsi" w:hAnsiTheme="minorHAnsi" w:cstheme="minorHAnsi"/>
                <w:sz w:val="28"/>
                <w:szCs w:val="28"/>
              </w:rPr>
            </w:pPr>
            <w:r>
              <w:rPr>
                <w:rFonts w:asciiTheme="minorHAnsi" w:hAnsiTheme="minorHAnsi" w:cstheme="minorHAnsi"/>
                <w:sz w:val="28"/>
                <w:szCs w:val="28"/>
              </w:rPr>
              <w:t>Next Review</w:t>
            </w:r>
          </w:p>
        </w:tc>
        <w:tc>
          <w:tcPr>
            <w:tcW w:w="7484" w:type="dxa"/>
          </w:tcPr>
          <w:p w14:paraId="3D3B0759" w14:textId="3507331F" w:rsidR="005126EE" w:rsidRDefault="005126EE" w:rsidP="005126EE">
            <w:pPr>
              <w:rPr>
                <w:rFonts w:asciiTheme="minorHAnsi" w:hAnsiTheme="minorHAnsi" w:cstheme="minorHAnsi"/>
                <w:sz w:val="28"/>
                <w:szCs w:val="28"/>
              </w:rPr>
            </w:pPr>
            <w:r>
              <w:rPr>
                <w:rFonts w:asciiTheme="minorHAnsi" w:hAnsiTheme="minorHAnsi" w:cstheme="minorHAnsi"/>
                <w:sz w:val="28"/>
                <w:szCs w:val="28"/>
              </w:rPr>
              <w:t xml:space="preserve">Date: </w:t>
            </w:r>
            <w:r w:rsidR="00821E3C">
              <w:rPr>
                <w:rFonts w:asciiTheme="minorHAnsi" w:hAnsiTheme="minorHAnsi" w:cstheme="minorHAnsi"/>
                <w:sz w:val="28"/>
                <w:szCs w:val="28"/>
              </w:rPr>
              <w:t xml:space="preserve">November </w:t>
            </w:r>
            <w:r>
              <w:rPr>
                <w:rFonts w:asciiTheme="minorHAnsi" w:hAnsiTheme="minorHAnsi" w:cstheme="minorHAnsi"/>
                <w:sz w:val="28"/>
                <w:szCs w:val="28"/>
              </w:rPr>
              <w:t>2023</w:t>
            </w:r>
          </w:p>
          <w:p w14:paraId="79B14D89" w14:textId="2C2C5EBB" w:rsidR="005126EE" w:rsidRPr="005126EE" w:rsidRDefault="005126EE" w:rsidP="005126EE">
            <w:pPr>
              <w:rPr>
                <w:rFonts w:asciiTheme="minorHAnsi" w:hAnsiTheme="minorHAnsi" w:cstheme="minorHAnsi"/>
                <w:sz w:val="28"/>
                <w:szCs w:val="28"/>
              </w:rPr>
            </w:pPr>
          </w:p>
        </w:tc>
      </w:tr>
    </w:tbl>
    <w:p w14:paraId="7FD10F5B" w14:textId="77777777" w:rsidR="00662C1B" w:rsidRPr="005126EE" w:rsidRDefault="00662C1B" w:rsidP="003F7849">
      <w:pPr>
        <w:jc w:val="center"/>
        <w:rPr>
          <w:sz w:val="28"/>
          <w:szCs w:val="28"/>
        </w:rPr>
      </w:pPr>
    </w:p>
    <w:p w14:paraId="192209D6" w14:textId="77777777" w:rsidR="001D7073" w:rsidRDefault="001D7073" w:rsidP="001D7073">
      <w:pPr>
        <w:rPr>
          <w:sz w:val="72"/>
          <w:szCs w:val="72"/>
        </w:rPr>
      </w:pPr>
    </w:p>
    <w:p w14:paraId="60627CF0" w14:textId="48845E4A" w:rsidR="001D7073" w:rsidRPr="001D7073" w:rsidRDefault="001D7073" w:rsidP="001D7073">
      <w:pPr>
        <w:rPr>
          <w:rFonts w:asciiTheme="minorHAnsi" w:hAnsiTheme="minorHAnsi" w:cstheme="minorHAnsi"/>
        </w:rPr>
      </w:pPr>
      <w:r w:rsidRPr="001D7073">
        <w:rPr>
          <w:rFonts w:asciiTheme="minorHAnsi" w:hAnsiTheme="minorHAnsi" w:cstheme="minorHAnsi"/>
          <w:b/>
        </w:rPr>
        <w:lastRenderedPageBreak/>
        <w:t>Introduction</w:t>
      </w:r>
      <w:r w:rsidRPr="001D7073">
        <w:rPr>
          <w:rFonts w:asciiTheme="minorHAnsi" w:hAnsiTheme="minorHAnsi" w:cstheme="minorHAnsi"/>
        </w:rPr>
        <w:t xml:space="preserve"> </w:t>
      </w:r>
    </w:p>
    <w:p w14:paraId="3D5FE39F" w14:textId="77777777" w:rsidR="001D7073" w:rsidRPr="001D7073" w:rsidRDefault="001D7073" w:rsidP="001D7073">
      <w:pPr>
        <w:rPr>
          <w:rFonts w:asciiTheme="minorHAnsi" w:hAnsiTheme="minorHAnsi" w:cstheme="minorHAnsi"/>
          <w:bCs/>
        </w:rPr>
      </w:pPr>
      <w:r w:rsidRPr="001D7073">
        <w:rPr>
          <w:rFonts w:asciiTheme="minorHAnsi" w:hAnsiTheme="minorHAnsi" w:cstheme="minorHAnsi"/>
          <w:bCs/>
        </w:rPr>
        <w:t xml:space="preserve">At Broadstone hall Primary School, we are committed to ensuring equality of education and opportunity for all irrespective of race, gender, ability, religion, socio-economic factors and disability. The achievement of all pupils is monitored and we use this data to raise standards and ensure inclusive teaching and learning. </w:t>
      </w:r>
    </w:p>
    <w:p w14:paraId="22AC1BD6" w14:textId="77777777" w:rsidR="001D7073" w:rsidRPr="001D7073" w:rsidRDefault="001D7073" w:rsidP="001D7073">
      <w:pPr>
        <w:rPr>
          <w:rFonts w:asciiTheme="minorHAnsi" w:hAnsiTheme="minorHAnsi" w:cstheme="minorHAnsi"/>
          <w:bCs/>
        </w:rPr>
      </w:pPr>
    </w:p>
    <w:p w14:paraId="3FB4A8C0" w14:textId="77777777" w:rsidR="001D7073" w:rsidRPr="001D7073" w:rsidRDefault="001D7073" w:rsidP="001D7073">
      <w:pPr>
        <w:rPr>
          <w:rFonts w:asciiTheme="minorHAnsi" w:hAnsiTheme="minorHAnsi" w:cstheme="minorHAnsi"/>
          <w:bCs/>
        </w:rPr>
      </w:pPr>
      <w:r w:rsidRPr="001D7073">
        <w:rPr>
          <w:rFonts w:asciiTheme="minorHAnsi" w:hAnsiTheme="minorHAnsi" w:cstheme="minorHAnsi"/>
          <w:bCs/>
        </w:rPr>
        <w:t xml:space="preserve">We aim to provide our pupils with a firm foundation which will enable them to fulfil their potential. We seek to eliminate unlawful discrimination. At Broadstone Hall we believe that diversity and inclusion are strengths, which should be respected and celebrated by all those who learn, teach and visit here. </w:t>
      </w:r>
    </w:p>
    <w:p w14:paraId="10BA9695" w14:textId="77777777" w:rsidR="001D7073" w:rsidRPr="001D7073" w:rsidRDefault="001D7073" w:rsidP="001D7073">
      <w:pPr>
        <w:rPr>
          <w:rFonts w:asciiTheme="minorHAnsi" w:hAnsiTheme="minorHAnsi" w:cstheme="minorHAnsi"/>
        </w:rPr>
      </w:pPr>
    </w:p>
    <w:p w14:paraId="612F9AE2"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As legislated by the Education Reform Act 1988 (as amended), the Governing Body is required to determine and publish a Charging and Remissions Policy. Sections 449-462 of the Education Act 1996 set out the law on charging for school activities in schools maintained by local authorities in England. The Education and Inspections Act 2006 (in force from September 2007) introduced a regulation making power which allowed the Department for Children, Schools and Families (now DfE) to specify circumstances where charging can be made for music tuition. </w:t>
      </w:r>
    </w:p>
    <w:p w14:paraId="7A55B840" w14:textId="77777777" w:rsidR="001D7073" w:rsidRDefault="001D7073" w:rsidP="001D7073">
      <w:pPr>
        <w:rPr>
          <w:sz w:val="20"/>
          <w:szCs w:val="20"/>
        </w:rPr>
      </w:pPr>
    </w:p>
    <w:p w14:paraId="458A5B85" w14:textId="77777777" w:rsidR="001D7073" w:rsidRPr="001D7073" w:rsidRDefault="001D7073" w:rsidP="001D7073">
      <w:pPr>
        <w:rPr>
          <w:rFonts w:asciiTheme="minorHAnsi" w:hAnsiTheme="minorHAnsi" w:cstheme="minorHAnsi"/>
        </w:rPr>
      </w:pPr>
      <w:r w:rsidRPr="001D7073">
        <w:rPr>
          <w:rFonts w:asciiTheme="minorHAnsi" w:hAnsiTheme="minorHAnsi" w:cstheme="minorHAnsi"/>
          <w:b/>
        </w:rPr>
        <w:t>Education</w:t>
      </w:r>
      <w:r w:rsidRPr="001D7073">
        <w:rPr>
          <w:rFonts w:asciiTheme="minorHAnsi" w:hAnsiTheme="minorHAnsi" w:cstheme="minorHAnsi"/>
        </w:rPr>
        <w:t xml:space="preserve"> </w:t>
      </w:r>
    </w:p>
    <w:p w14:paraId="67E5E949"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All education (including the supply of any materials, books, instruments or other equipment) during school hours is free with the exception of individual or group music tuition which is not provided as part of the National Curriculum. We give parents information about additional music tuition at the start of the academic year. We do not charge for any activity undertaken during school hours as part of the National Curriculum. </w:t>
      </w:r>
    </w:p>
    <w:p w14:paraId="7A338BE7" w14:textId="77777777" w:rsidR="001D7073" w:rsidRPr="001D7073" w:rsidRDefault="001D7073" w:rsidP="001D7073">
      <w:pPr>
        <w:rPr>
          <w:rFonts w:asciiTheme="minorHAnsi" w:hAnsiTheme="minorHAnsi" w:cstheme="minorHAnsi"/>
        </w:rPr>
      </w:pPr>
    </w:p>
    <w:p w14:paraId="268B1CD3" w14:textId="77777777" w:rsidR="001D7073" w:rsidRPr="001D7073" w:rsidRDefault="001D7073" w:rsidP="001D7073">
      <w:pPr>
        <w:rPr>
          <w:rFonts w:asciiTheme="minorHAnsi" w:hAnsiTheme="minorHAnsi" w:cstheme="minorHAnsi"/>
        </w:rPr>
      </w:pPr>
      <w:r w:rsidRPr="001D7073">
        <w:rPr>
          <w:rFonts w:asciiTheme="minorHAnsi" w:hAnsiTheme="minorHAnsi" w:cstheme="minorHAnsi"/>
          <w:b/>
        </w:rPr>
        <w:t>School Hours</w:t>
      </w:r>
      <w:r w:rsidRPr="001D7073">
        <w:rPr>
          <w:rFonts w:asciiTheme="minorHAnsi" w:hAnsiTheme="minorHAnsi" w:cstheme="minorHAnsi"/>
        </w:rPr>
        <w:t xml:space="preserve"> </w:t>
      </w:r>
    </w:p>
    <w:p w14:paraId="41DD8087"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School hours are those when the school is actually in session. They do not include the mid-day break. </w:t>
      </w:r>
    </w:p>
    <w:p w14:paraId="69988585"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The school hours are: </w:t>
      </w:r>
    </w:p>
    <w:tbl>
      <w:tblPr>
        <w:tblStyle w:val="TableGrid"/>
        <w:tblW w:w="0" w:type="auto"/>
        <w:tblLook w:val="04A0" w:firstRow="1" w:lastRow="0" w:firstColumn="1" w:lastColumn="0" w:noHBand="0" w:noVBand="1"/>
      </w:tblPr>
      <w:tblGrid>
        <w:gridCol w:w="1101"/>
        <w:gridCol w:w="1984"/>
      </w:tblGrid>
      <w:tr w:rsidR="001D7073" w:rsidRPr="001D7073" w14:paraId="44A27A72" w14:textId="77777777" w:rsidTr="002A7C89">
        <w:tc>
          <w:tcPr>
            <w:tcW w:w="1101" w:type="dxa"/>
          </w:tcPr>
          <w:p w14:paraId="1B472E4A" w14:textId="77777777" w:rsidR="001D7073" w:rsidRPr="001D7073" w:rsidRDefault="001D7073" w:rsidP="002A7C89">
            <w:pPr>
              <w:rPr>
                <w:rFonts w:asciiTheme="minorHAnsi" w:hAnsiTheme="minorHAnsi" w:cstheme="minorHAnsi"/>
              </w:rPr>
            </w:pPr>
            <w:r w:rsidRPr="001D7073">
              <w:rPr>
                <w:rFonts w:asciiTheme="minorHAnsi" w:hAnsiTheme="minorHAnsi" w:cstheme="minorHAnsi"/>
              </w:rPr>
              <w:t>Nursery</w:t>
            </w:r>
          </w:p>
        </w:tc>
        <w:tc>
          <w:tcPr>
            <w:tcW w:w="1984" w:type="dxa"/>
          </w:tcPr>
          <w:p w14:paraId="14C780BC" w14:textId="77777777" w:rsidR="001D7073" w:rsidRPr="001D7073" w:rsidRDefault="001D7073" w:rsidP="002A7C89">
            <w:pPr>
              <w:rPr>
                <w:rFonts w:asciiTheme="minorHAnsi" w:hAnsiTheme="minorHAnsi" w:cstheme="minorHAnsi"/>
              </w:rPr>
            </w:pPr>
            <w:r w:rsidRPr="001D7073">
              <w:rPr>
                <w:rFonts w:asciiTheme="minorHAnsi" w:hAnsiTheme="minorHAnsi" w:cstheme="minorHAnsi"/>
              </w:rPr>
              <w:t>8:45-3:00pm</w:t>
            </w:r>
          </w:p>
        </w:tc>
      </w:tr>
      <w:tr w:rsidR="001D7073" w:rsidRPr="001D7073" w14:paraId="567D52A7" w14:textId="77777777" w:rsidTr="002A7C89">
        <w:tc>
          <w:tcPr>
            <w:tcW w:w="1101" w:type="dxa"/>
          </w:tcPr>
          <w:p w14:paraId="28405290" w14:textId="77777777" w:rsidR="001D7073" w:rsidRPr="001D7073" w:rsidRDefault="001D7073" w:rsidP="002A7C89">
            <w:pPr>
              <w:rPr>
                <w:rFonts w:asciiTheme="minorHAnsi" w:hAnsiTheme="minorHAnsi" w:cstheme="minorHAnsi"/>
              </w:rPr>
            </w:pPr>
            <w:r w:rsidRPr="001D7073">
              <w:rPr>
                <w:rFonts w:asciiTheme="minorHAnsi" w:hAnsiTheme="minorHAnsi" w:cstheme="minorHAnsi"/>
              </w:rPr>
              <w:t>EYFS</w:t>
            </w:r>
          </w:p>
        </w:tc>
        <w:tc>
          <w:tcPr>
            <w:tcW w:w="1984" w:type="dxa"/>
          </w:tcPr>
          <w:p w14:paraId="46AC2E69" w14:textId="77777777" w:rsidR="001D7073" w:rsidRPr="001D7073" w:rsidRDefault="001D7073" w:rsidP="002A7C89">
            <w:pPr>
              <w:rPr>
                <w:rFonts w:asciiTheme="minorHAnsi" w:hAnsiTheme="minorHAnsi" w:cstheme="minorHAnsi"/>
              </w:rPr>
            </w:pPr>
            <w:r w:rsidRPr="001D7073">
              <w:rPr>
                <w:rFonts w:asciiTheme="minorHAnsi" w:hAnsiTheme="minorHAnsi" w:cstheme="minorHAnsi"/>
              </w:rPr>
              <w:t>8:45-3:10</w:t>
            </w:r>
          </w:p>
        </w:tc>
      </w:tr>
      <w:tr w:rsidR="001D7073" w:rsidRPr="001D7073" w14:paraId="00387993" w14:textId="77777777" w:rsidTr="002A7C89">
        <w:tc>
          <w:tcPr>
            <w:tcW w:w="1101" w:type="dxa"/>
          </w:tcPr>
          <w:p w14:paraId="20D8A8B6" w14:textId="77777777" w:rsidR="001D7073" w:rsidRPr="001D7073" w:rsidRDefault="001D7073" w:rsidP="002A7C89">
            <w:pPr>
              <w:rPr>
                <w:rFonts w:asciiTheme="minorHAnsi" w:hAnsiTheme="minorHAnsi" w:cstheme="minorHAnsi"/>
              </w:rPr>
            </w:pPr>
            <w:r w:rsidRPr="001D7073">
              <w:rPr>
                <w:rFonts w:asciiTheme="minorHAnsi" w:hAnsiTheme="minorHAnsi" w:cstheme="minorHAnsi"/>
              </w:rPr>
              <w:t>KS1</w:t>
            </w:r>
          </w:p>
        </w:tc>
        <w:tc>
          <w:tcPr>
            <w:tcW w:w="1984" w:type="dxa"/>
          </w:tcPr>
          <w:p w14:paraId="32CD1201" w14:textId="77777777" w:rsidR="001D7073" w:rsidRPr="001D7073" w:rsidRDefault="001D7073" w:rsidP="002A7C89">
            <w:pPr>
              <w:rPr>
                <w:rFonts w:asciiTheme="minorHAnsi" w:hAnsiTheme="minorHAnsi" w:cstheme="minorHAnsi"/>
              </w:rPr>
            </w:pPr>
            <w:r w:rsidRPr="001D7073">
              <w:rPr>
                <w:rFonts w:asciiTheme="minorHAnsi" w:hAnsiTheme="minorHAnsi" w:cstheme="minorHAnsi"/>
              </w:rPr>
              <w:t>8:45-3:15</w:t>
            </w:r>
          </w:p>
        </w:tc>
      </w:tr>
      <w:tr w:rsidR="001D7073" w:rsidRPr="001D7073" w14:paraId="7FEF0FF7" w14:textId="77777777" w:rsidTr="002A7C89">
        <w:tc>
          <w:tcPr>
            <w:tcW w:w="1101" w:type="dxa"/>
          </w:tcPr>
          <w:p w14:paraId="119C9B47" w14:textId="77777777" w:rsidR="001D7073" w:rsidRPr="001D7073" w:rsidRDefault="001D7073" w:rsidP="002A7C89">
            <w:pPr>
              <w:rPr>
                <w:rFonts w:asciiTheme="minorHAnsi" w:hAnsiTheme="minorHAnsi" w:cstheme="minorHAnsi"/>
              </w:rPr>
            </w:pPr>
            <w:r w:rsidRPr="001D7073">
              <w:rPr>
                <w:rFonts w:asciiTheme="minorHAnsi" w:hAnsiTheme="minorHAnsi" w:cstheme="minorHAnsi"/>
              </w:rPr>
              <w:t>KS2</w:t>
            </w:r>
          </w:p>
        </w:tc>
        <w:tc>
          <w:tcPr>
            <w:tcW w:w="1984" w:type="dxa"/>
          </w:tcPr>
          <w:p w14:paraId="3FFD9FFA" w14:textId="77777777" w:rsidR="001D7073" w:rsidRPr="001D7073" w:rsidRDefault="001D7073" w:rsidP="002A7C89">
            <w:pPr>
              <w:rPr>
                <w:rFonts w:asciiTheme="minorHAnsi" w:hAnsiTheme="minorHAnsi" w:cstheme="minorHAnsi"/>
              </w:rPr>
            </w:pPr>
            <w:r w:rsidRPr="001D7073">
              <w:rPr>
                <w:rFonts w:asciiTheme="minorHAnsi" w:hAnsiTheme="minorHAnsi" w:cstheme="minorHAnsi"/>
              </w:rPr>
              <w:t>8:45-3:20</w:t>
            </w:r>
          </w:p>
        </w:tc>
      </w:tr>
    </w:tbl>
    <w:p w14:paraId="11447A75" w14:textId="77777777" w:rsidR="001D7073" w:rsidRPr="001D7073" w:rsidRDefault="001D7073" w:rsidP="001D7073">
      <w:pPr>
        <w:pStyle w:val="ListParagraph"/>
        <w:ind w:left="0"/>
        <w:rPr>
          <w:rFonts w:cstheme="minorHAnsi"/>
          <w:b/>
          <w:sz w:val="24"/>
          <w:szCs w:val="24"/>
        </w:rPr>
      </w:pPr>
    </w:p>
    <w:p w14:paraId="0B1A9A92"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1. Admissions</w:t>
      </w:r>
    </w:p>
    <w:p w14:paraId="16A89222" w14:textId="24CD5257" w:rsidR="001D7073" w:rsidRDefault="001D7073" w:rsidP="001D7073">
      <w:pPr>
        <w:rPr>
          <w:rFonts w:asciiTheme="minorHAnsi" w:hAnsiTheme="minorHAnsi" w:cstheme="minorHAnsi"/>
        </w:rPr>
      </w:pPr>
      <w:r w:rsidRPr="001D7073">
        <w:rPr>
          <w:rFonts w:asciiTheme="minorHAnsi" w:hAnsiTheme="minorHAnsi" w:cstheme="minorHAnsi"/>
        </w:rPr>
        <w:t>There is no charge for admissions.</w:t>
      </w:r>
    </w:p>
    <w:p w14:paraId="73DC9743" w14:textId="77777777" w:rsidR="001D7073" w:rsidRPr="001D7073" w:rsidRDefault="001D7073" w:rsidP="001D7073">
      <w:pPr>
        <w:rPr>
          <w:rFonts w:asciiTheme="minorHAnsi" w:hAnsiTheme="minorHAnsi" w:cstheme="minorHAnsi"/>
        </w:rPr>
      </w:pPr>
    </w:p>
    <w:p w14:paraId="5BFAD394"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2. School meals</w:t>
      </w:r>
    </w:p>
    <w:p w14:paraId="4093BB91" w14:textId="49E01F1F" w:rsidR="001D7073" w:rsidRDefault="001D7073" w:rsidP="001D7073">
      <w:pPr>
        <w:rPr>
          <w:rFonts w:asciiTheme="minorHAnsi" w:hAnsiTheme="minorHAnsi" w:cstheme="minorHAnsi"/>
        </w:rPr>
      </w:pPr>
      <w:r w:rsidRPr="001D7073">
        <w:rPr>
          <w:rFonts w:asciiTheme="minorHAnsi" w:hAnsiTheme="minorHAnsi" w:cstheme="minorHAnsi"/>
        </w:rPr>
        <w:t>There is no charge for children who are entitled to free school meals or universal free school meals. Pupils who are not entitled to free school meals will be charged a set amount per term decided by the lunch providers (Taylor Shaw) and the school.</w:t>
      </w:r>
    </w:p>
    <w:p w14:paraId="3616D3EF" w14:textId="77777777" w:rsidR="001D7073" w:rsidRPr="001D7073" w:rsidRDefault="001D7073" w:rsidP="001D7073">
      <w:pPr>
        <w:rPr>
          <w:rFonts w:asciiTheme="minorHAnsi" w:hAnsiTheme="minorHAnsi" w:cstheme="minorHAnsi"/>
          <w:i/>
          <w:color w:val="808080"/>
        </w:rPr>
      </w:pPr>
    </w:p>
    <w:p w14:paraId="7E8F8B9B"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3. Public examinations</w:t>
      </w:r>
    </w:p>
    <w:p w14:paraId="63EBA2A8" w14:textId="70A3E65D" w:rsidR="001D7073" w:rsidRDefault="001D7073" w:rsidP="001D7073">
      <w:pPr>
        <w:rPr>
          <w:rFonts w:asciiTheme="minorHAnsi" w:hAnsiTheme="minorHAnsi" w:cstheme="minorHAnsi"/>
        </w:rPr>
      </w:pPr>
      <w:r w:rsidRPr="001D7073">
        <w:rPr>
          <w:rFonts w:asciiTheme="minorHAnsi" w:hAnsiTheme="minorHAnsi" w:cstheme="minorHAnsi"/>
        </w:rPr>
        <w:t>There is no charge for examinations that are part of the curriculum and on the school’s set examinations list, where children have been prepared for the examinations by the school. However, if the pupil fails without good reason to meet an examination requirement, the school may recover the fee incurred from that pupil’s parents. These principles apply equally to re-sits.</w:t>
      </w:r>
    </w:p>
    <w:p w14:paraId="5AC975E5" w14:textId="77777777" w:rsidR="001D7073" w:rsidRPr="001D7073" w:rsidRDefault="001D7073" w:rsidP="001D7073">
      <w:pPr>
        <w:rPr>
          <w:rFonts w:asciiTheme="minorHAnsi" w:hAnsiTheme="minorHAnsi" w:cstheme="minorHAnsi"/>
        </w:rPr>
      </w:pPr>
    </w:p>
    <w:p w14:paraId="61CBEFDB"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There is no charge for examinations that are not on the set list but have been arranged by the school.</w:t>
      </w:r>
    </w:p>
    <w:p w14:paraId="67BD82D1" w14:textId="25D6D95A" w:rsidR="001D7073" w:rsidRDefault="001D7073" w:rsidP="001D7073">
      <w:pPr>
        <w:rPr>
          <w:rFonts w:asciiTheme="minorHAnsi" w:hAnsiTheme="minorHAnsi" w:cstheme="minorHAnsi"/>
        </w:rPr>
      </w:pPr>
      <w:r w:rsidRPr="001D7073">
        <w:rPr>
          <w:rFonts w:asciiTheme="minorHAnsi" w:hAnsiTheme="minorHAnsi" w:cstheme="minorHAnsi"/>
        </w:rPr>
        <w:lastRenderedPageBreak/>
        <w:t>There is a charge of the examination entry fee(s) if the registered pupil has not been prepared for the examination(s) at the school (</w:t>
      </w:r>
      <w:r w:rsidRPr="001D7073">
        <w:rPr>
          <w:rFonts w:asciiTheme="minorHAnsi" w:hAnsiTheme="minorHAnsi" w:cstheme="minorHAnsi"/>
          <w:b/>
        </w:rPr>
        <w:t>see section 5</w:t>
      </w:r>
      <w:r w:rsidRPr="001D7073">
        <w:rPr>
          <w:rFonts w:asciiTheme="minorHAnsi" w:hAnsiTheme="minorHAnsi" w:cstheme="minorHAnsi"/>
        </w:rPr>
        <w:t>)</w:t>
      </w:r>
    </w:p>
    <w:p w14:paraId="4B1D7532" w14:textId="77777777" w:rsidR="001D7073" w:rsidRPr="001D7073" w:rsidRDefault="001D7073" w:rsidP="001D7073">
      <w:pPr>
        <w:rPr>
          <w:rFonts w:asciiTheme="minorHAnsi" w:hAnsiTheme="minorHAnsi" w:cstheme="minorHAnsi"/>
        </w:rPr>
      </w:pPr>
    </w:p>
    <w:p w14:paraId="6C507918"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4. Activities that take place during school hours (this does not include the break in the middle of the school day)</w:t>
      </w:r>
    </w:p>
    <w:p w14:paraId="66428082"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There is no charge for activities during school hours except for music tuition </w:t>
      </w:r>
      <w:r w:rsidRPr="001D7073">
        <w:rPr>
          <w:rFonts w:asciiTheme="minorHAnsi" w:hAnsiTheme="minorHAnsi" w:cstheme="minorHAnsi"/>
          <w:b/>
        </w:rPr>
        <w:t>(See section 8)</w:t>
      </w:r>
      <w:r w:rsidRPr="001D7073">
        <w:rPr>
          <w:rFonts w:asciiTheme="minorHAnsi" w:hAnsiTheme="minorHAnsi" w:cstheme="minorHAnsi"/>
        </w:rPr>
        <w:t>.</w:t>
      </w:r>
    </w:p>
    <w:p w14:paraId="2048DF8F"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There is no charge for transport during school hours to school-organised activities </w:t>
      </w:r>
      <w:r w:rsidRPr="001D7073">
        <w:rPr>
          <w:rFonts w:asciiTheme="minorHAnsi" w:hAnsiTheme="minorHAnsi" w:cstheme="minorHAnsi"/>
          <w:b/>
          <w:bCs/>
        </w:rPr>
        <w:t>(See section 13)</w:t>
      </w:r>
    </w:p>
    <w:p w14:paraId="26B52CBE" w14:textId="77777777" w:rsidR="001D7073" w:rsidRPr="001D7073" w:rsidRDefault="001D7073" w:rsidP="001D7073">
      <w:pPr>
        <w:rPr>
          <w:rFonts w:asciiTheme="minorHAnsi" w:hAnsiTheme="minorHAnsi" w:cstheme="minorHAnsi"/>
          <w:b/>
        </w:rPr>
      </w:pPr>
      <w:r w:rsidRPr="001D7073">
        <w:rPr>
          <w:rFonts w:asciiTheme="minorHAnsi" w:hAnsiTheme="minorHAnsi" w:cstheme="minorHAnsi"/>
          <w:b/>
        </w:rPr>
        <w:t>We may charge for:</w:t>
      </w:r>
    </w:p>
    <w:p w14:paraId="0F824CEB" w14:textId="77777777" w:rsidR="001D7073" w:rsidRPr="001D7073" w:rsidRDefault="001D7073" w:rsidP="001D7073">
      <w:pPr>
        <w:pStyle w:val="ListParagraph"/>
        <w:numPr>
          <w:ilvl w:val="0"/>
          <w:numId w:val="21"/>
        </w:numPr>
        <w:spacing w:after="0" w:line="240" w:lineRule="auto"/>
        <w:ind w:left="714" w:hanging="357"/>
        <w:rPr>
          <w:rFonts w:cstheme="minorHAnsi"/>
          <w:sz w:val="24"/>
          <w:szCs w:val="24"/>
        </w:rPr>
      </w:pPr>
      <w:r w:rsidRPr="001D7073">
        <w:rPr>
          <w:rFonts w:cstheme="minorHAnsi"/>
          <w:sz w:val="24"/>
          <w:szCs w:val="24"/>
        </w:rPr>
        <w:t>materials, books, instruments or equipment that the parent wishes their child to keep or own (the cost will be made clear to the parents before charge)</w:t>
      </w:r>
    </w:p>
    <w:p w14:paraId="14CD8953" w14:textId="77777777" w:rsidR="001D7073" w:rsidRPr="001D7073" w:rsidRDefault="001D7073" w:rsidP="001D7073">
      <w:pPr>
        <w:pStyle w:val="ListParagraph"/>
        <w:numPr>
          <w:ilvl w:val="0"/>
          <w:numId w:val="21"/>
        </w:numPr>
        <w:spacing w:after="0" w:line="240" w:lineRule="auto"/>
        <w:ind w:left="714" w:hanging="357"/>
        <w:rPr>
          <w:rFonts w:cstheme="minorHAnsi"/>
          <w:sz w:val="24"/>
          <w:szCs w:val="24"/>
        </w:rPr>
      </w:pPr>
      <w:r w:rsidRPr="001D7073">
        <w:rPr>
          <w:rFonts w:cstheme="minorHAnsi"/>
          <w:sz w:val="24"/>
          <w:szCs w:val="24"/>
        </w:rPr>
        <w:t xml:space="preserve">optional extras </w:t>
      </w:r>
      <w:r w:rsidRPr="001D7073">
        <w:rPr>
          <w:rFonts w:cstheme="minorHAnsi"/>
          <w:b/>
          <w:sz w:val="24"/>
          <w:szCs w:val="24"/>
        </w:rPr>
        <w:t>(See section 5)</w:t>
      </w:r>
    </w:p>
    <w:p w14:paraId="2C19E03D" w14:textId="77777777" w:rsidR="001D7073" w:rsidRPr="001D7073" w:rsidRDefault="001D7073" w:rsidP="001D7073">
      <w:pPr>
        <w:pStyle w:val="ListParagraph"/>
        <w:numPr>
          <w:ilvl w:val="0"/>
          <w:numId w:val="21"/>
        </w:numPr>
        <w:spacing w:after="0" w:line="240" w:lineRule="auto"/>
        <w:ind w:left="714" w:hanging="357"/>
        <w:rPr>
          <w:rFonts w:cstheme="minorHAnsi"/>
          <w:sz w:val="24"/>
          <w:szCs w:val="24"/>
        </w:rPr>
      </w:pPr>
      <w:r w:rsidRPr="001D7073">
        <w:rPr>
          <w:rFonts w:cstheme="minorHAnsi"/>
          <w:sz w:val="24"/>
          <w:szCs w:val="24"/>
        </w:rPr>
        <w:t xml:space="preserve">music or vocal tuition </w:t>
      </w:r>
      <w:r w:rsidRPr="001D7073">
        <w:rPr>
          <w:rFonts w:cstheme="minorHAnsi"/>
          <w:b/>
          <w:sz w:val="24"/>
          <w:szCs w:val="24"/>
        </w:rPr>
        <w:t>(See section 8)</w:t>
      </w:r>
    </w:p>
    <w:p w14:paraId="77BC48A4" w14:textId="77777777" w:rsidR="001D7073" w:rsidRPr="001D7073" w:rsidRDefault="001D7073" w:rsidP="001D7073">
      <w:pPr>
        <w:pStyle w:val="ListParagraph"/>
        <w:numPr>
          <w:ilvl w:val="0"/>
          <w:numId w:val="21"/>
        </w:numPr>
        <w:spacing w:after="0" w:line="240" w:lineRule="auto"/>
        <w:ind w:left="714" w:hanging="357"/>
        <w:rPr>
          <w:rFonts w:cstheme="minorHAnsi"/>
          <w:sz w:val="24"/>
          <w:szCs w:val="24"/>
        </w:rPr>
      </w:pPr>
      <w:r w:rsidRPr="001D7073">
        <w:rPr>
          <w:rFonts w:cstheme="minorHAnsi"/>
          <w:bCs/>
          <w:sz w:val="24"/>
          <w:szCs w:val="24"/>
        </w:rPr>
        <w:t>Trips and visits</w:t>
      </w:r>
      <w:r w:rsidRPr="001D7073">
        <w:rPr>
          <w:rFonts w:cstheme="minorHAnsi"/>
          <w:b/>
          <w:sz w:val="24"/>
          <w:szCs w:val="24"/>
        </w:rPr>
        <w:t xml:space="preserve"> (See section 13)</w:t>
      </w:r>
    </w:p>
    <w:p w14:paraId="0D3BBC88" w14:textId="77777777" w:rsidR="001D7073" w:rsidRPr="001D7073" w:rsidRDefault="001D7073" w:rsidP="001D7073">
      <w:pPr>
        <w:ind w:left="360"/>
        <w:rPr>
          <w:rFonts w:asciiTheme="minorHAnsi" w:hAnsiTheme="minorHAnsi" w:cstheme="minorHAnsi"/>
          <w:i/>
        </w:rPr>
      </w:pPr>
    </w:p>
    <w:p w14:paraId="47BC781C"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5. Activities that take place outside of school hours (non-residential)</w:t>
      </w:r>
    </w:p>
    <w:p w14:paraId="2458A7AF"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There is no charge for activities that take place outside of school hours when they are:</w:t>
      </w:r>
    </w:p>
    <w:p w14:paraId="7825B26C" w14:textId="77777777" w:rsidR="001D7073" w:rsidRPr="001D7073" w:rsidRDefault="001D7073" w:rsidP="001D7073">
      <w:pPr>
        <w:pStyle w:val="ListParagraph"/>
        <w:numPr>
          <w:ilvl w:val="0"/>
          <w:numId w:val="22"/>
        </w:numPr>
        <w:spacing w:after="200" w:line="276" w:lineRule="auto"/>
        <w:rPr>
          <w:rFonts w:cstheme="minorHAnsi"/>
          <w:sz w:val="24"/>
          <w:szCs w:val="24"/>
        </w:rPr>
      </w:pPr>
      <w:r w:rsidRPr="001D7073">
        <w:rPr>
          <w:rFonts w:cstheme="minorHAnsi"/>
          <w:sz w:val="24"/>
          <w:szCs w:val="24"/>
        </w:rPr>
        <w:t xml:space="preserve">part of the set curriculum, </w:t>
      </w:r>
      <w:r w:rsidRPr="001D7073">
        <w:rPr>
          <w:rFonts w:cstheme="minorHAnsi"/>
          <w:i/>
          <w:sz w:val="24"/>
          <w:szCs w:val="24"/>
        </w:rPr>
        <w:t>including sports matches against other schools</w:t>
      </w:r>
    </w:p>
    <w:p w14:paraId="593ACEDF" w14:textId="77777777" w:rsidR="001D7073" w:rsidRPr="001D7073" w:rsidRDefault="001D7073" w:rsidP="001D7073">
      <w:pPr>
        <w:pStyle w:val="ListParagraph"/>
        <w:numPr>
          <w:ilvl w:val="0"/>
          <w:numId w:val="22"/>
        </w:numPr>
        <w:spacing w:after="200" w:line="276" w:lineRule="auto"/>
        <w:rPr>
          <w:rFonts w:cstheme="minorHAnsi"/>
          <w:sz w:val="24"/>
          <w:szCs w:val="24"/>
        </w:rPr>
      </w:pPr>
      <w:r w:rsidRPr="001D7073">
        <w:rPr>
          <w:rFonts w:cstheme="minorHAnsi"/>
          <w:sz w:val="24"/>
          <w:szCs w:val="24"/>
        </w:rPr>
        <w:t>part of the syllabus for a public examination that the pupil is being prepared for by the school</w:t>
      </w:r>
    </w:p>
    <w:p w14:paraId="401F21BF" w14:textId="77777777" w:rsidR="001D7073" w:rsidRPr="001D7073" w:rsidRDefault="001D7073" w:rsidP="001D7073">
      <w:pPr>
        <w:pStyle w:val="ListParagraph"/>
        <w:numPr>
          <w:ilvl w:val="0"/>
          <w:numId w:val="22"/>
        </w:numPr>
        <w:spacing w:after="0" w:line="276" w:lineRule="auto"/>
        <w:rPr>
          <w:rFonts w:cstheme="minorHAnsi"/>
          <w:sz w:val="24"/>
          <w:szCs w:val="24"/>
        </w:rPr>
      </w:pPr>
      <w:r w:rsidRPr="001D7073">
        <w:rPr>
          <w:rFonts w:cstheme="minorHAnsi"/>
          <w:sz w:val="24"/>
          <w:szCs w:val="24"/>
        </w:rPr>
        <w:t>part of the school’s basic curriculum for religious education.</w:t>
      </w:r>
    </w:p>
    <w:p w14:paraId="055E62F9" w14:textId="77777777" w:rsidR="001D7073" w:rsidRPr="001D7073" w:rsidRDefault="001D7073" w:rsidP="001D7073">
      <w:pPr>
        <w:ind w:left="360"/>
        <w:rPr>
          <w:rFonts w:asciiTheme="minorHAnsi" w:hAnsiTheme="minorHAnsi" w:cstheme="minorHAnsi"/>
        </w:rPr>
      </w:pPr>
    </w:p>
    <w:p w14:paraId="1107A1FB" w14:textId="77777777" w:rsidR="001D7073" w:rsidRPr="001D7073" w:rsidRDefault="001D7073" w:rsidP="001D7073">
      <w:pPr>
        <w:pStyle w:val="ListParagraph"/>
        <w:ind w:left="0"/>
        <w:rPr>
          <w:rFonts w:cstheme="minorHAnsi"/>
          <w:b/>
          <w:sz w:val="24"/>
          <w:szCs w:val="24"/>
        </w:rPr>
      </w:pPr>
      <w:r w:rsidRPr="001D7073">
        <w:rPr>
          <w:rFonts w:cstheme="minorHAnsi"/>
          <w:b/>
          <w:sz w:val="24"/>
          <w:szCs w:val="24"/>
        </w:rPr>
        <w:t>Optional extras</w:t>
      </w:r>
    </w:p>
    <w:p w14:paraId="6CDDE483" w14:textId="77777777" w:rsidR="001D7073" w:rsidRPr="001D7073" w:rsidRDefault="001D7073" w:rsidP="001D7073">
      <w:pPr>
        <w:pStyle w:val="ListParagraph"/>
        <w:ind w:left="0"/>
        <w:rPr>
          <w:rFonts w:cstheme="minorHAnsi"/>
          <w:sz w:val="24"/>
          <w:szCs w:val="24"/>
        </w:rPr>
      </w:pPr>
      <w:r w:rsidRPr="001D7073">
        <w:rPr>
          <w:rFonts w:cstheme="minorHAnsi"/>
          <w:sz w:val="24"/>
          <w:szCs w:val="24"/>
        </w:rPr>
        <w:t>The school will charge for optional extras. Optional extras are:</w:t>
      </w:r>
    </w:p>
    <w:p w14:paraId="179456A0" w14:textId="77777777" w:rsidR="001D7073" w:rsidRPr="001D7073" w:rsidRDefault="001D7073" w:rsidP="001D7073">
      <w:pPr>
        <w:pStyle w:val="ListParagraph"/>
        <w:ind w:left="0"/>
        <w:rPr>
          <w:rFonts w:cstheme="minorHAnsi"/>
          <w:sz w:val="24"/>
          <w:szCs w:val="24"/>
        </w:rPr>
      </w:pPr>
    </w:p>
    <w:p w14:paraId="30CBF44B" w14:textId="77777777" w:rsidR="001D7073" w:rsidRPr="001D7073" w:rsidRDefault="001D7073" w:rsidP="001D7073">
      <w:pPr>
        <w:pStyle w:val="ListParagraph"/>
        <w:numPr>
          <w:ilvl w:val="0"/>
          <w:numId w:val="23"/>
        </w:numPr>
        <w:spacing w:after="200" w:line="276" w:lineRule="auto"/>
        <w:rPr>
          <w:rFonts w:cstheme="minorHAnsi"/>
          <w:sz w:val="24"/>
          <w:szCs w:val="24"/>
        </w:rPr>
      </w:pPr>
      <w:r w:rsidRPr="001D7073">
        <w:rPr>
          <w:rFonts w:eastAsia="Times New Roman" w:cstheme="minorHAnsi"/>
          <w:sz w:val="24"/>
          <w:szCs w:val="24"/>
          <w:lang w:eastAsia="en-GB"/>
        </w:rPr>
        <w:t xml:space="preserve">education provided outside of school time that is </w:t>
      </w:r>
      <w:r w:rsidRPr="001D7073">
        <w:rPr>
          <w:rFonts w:eastAsia="Times New Roman" w:cstheme="minorHAnsi"/>
          <w:b/>
          <w:sz w:val="24"/>
          <w:szCs w:val="24"/>
          <w:lang w:eastAsia="en-GB"/>
        </w:rPr>
        <w:t>not:</w:t>
      </w:r>
      <w:r w:rsidRPr="001D7073">
        <w:rPr>
          <w:rFonts w:eastAsia="Times New Roman" w:cstheme="minorHAnsi"/>
          <w:sz w:val="24"/>
          <w:szCs w:val="24"/>
          <w:lang w:eastAsia="en-GB"/>
        </w:rPr>
        <w:t xml:space="preserve"> </w:t>
      </w:r>
    </w:p>
    <w:p w14:paraId="1B67B59E" w14:textId="77777777" w:rsidR="001D7073" w:rsidRPr="001D7073" w:rsidRDefault="001D7073" w:rsidP="001D7073">
      <w:pPr>
        <w:pStyle w:val="ListParagraph"/>
        <w:ind w:left="1440"/>
        <w:rPr>
          <w:rFonts w:eastAsia="Times New Roman" w:cstheme="minorHAnsi"/>
          <w:sz w:val="24"/>
          <w:szCs w:val="24"/>
          <w:lang w:eastAsia="en-GB"/>
        </w:rPr>
      </w:pPr>
      <w:r w:rsidRPr="001D7073">
        <w:rPr>
          <w:rFonts w:eastAsia="Times New Roman" w:cstheme="minorHAnsi"/>
          <w:sz w:val="24"/>
          <w:szCs w:val="24"/>
          <w:lang w:eastAsia="en-GB"/>
        </w:rPr>
        <w:t>a) part of the National Curriculum</w:t>
      </w:r>
    </w:p>
    <w:p w14:paraId="74AF361A" w14:textId="77777777" w:rsidR="001D7073" w:rsidRPr="001D7073" w:rsidRDefault="001D7073" w:rsidP="001D7073">
      <w:pPr>
        <w:pStyle w:val="ListParagraph"/>
        <w:ind w:left="1440"/>
        <w:rPr>
          <w:rFonts w:eastAsia="Times New Roman" w:cstheme="minorHAnsi"/>
          <w:sz w:val="24"/>
          <w:szCs w:val="24"/>
          <w:lang w:eastAsia="en-GB"/>
        </w:rPr>
      </w:pPr>
      <w:r w:rsidRPr="001D7073">
        <w:rPr>
          <w:rFonts w:eastAsia="Times New Roman" w:cstheme="minorHAnsi"/>
          <w:sz w:val="24"/>
          <w:szCs w:val="24"/>
          <w:lang w:eastAsia="en-GB"/>
        </w:rPr>
        <w:t>b) part of a syllabus for a prescribed public examination that the pupil is being prepared for at the school</w:t>
      </w:r>
    </w:p>
    <w:p w14:paraId="00BB7D22" w14:textId="77777777" w:rsidR="001D7073" w:rsidRPr="001D7073" w:rsidRDefault="001D7073" w:rsidP="001D7073">
      <w:pPr>
        <w:pStyle w:val="ListParagraph"/>
        <w:ind w:left="1440"/>
        <w:rPr>
          <w:rFonts w:eastAsia="Times New Roman" w:cstheme="minorHAnsi"/>
          <w:sz w:val="24"/>
          <w:szCs w:val="24"/>
          <w:lang w:eastAsia="en-GB"/>
        </w:rPr>
      </w:pPr>
      <w:r w:rsidRPr="001D7073">
        <w:rPr>
          <w:rFonts w:eastAsia="Times New Roman" w:cstheme="minorHAnsi"/>
          <w:sz w:val="24"/>
          <w:szCs w:val="24"/>
          <w:lang w:eastAsia="en-GB"/>
        </w:rPr>
        <w:t>c) part of religious education</w:t>
      </w:r>
    </w:p>
    <w:p w14:paraId="33BC343B" w14:textId="77777777" w:rsidR="001D7073" w:rsidRPr="001D7073" w:rsidRDefault="001D7073" w:rsidP="001D7073">
      <w:pPr>
        <w:pStyle w:val="ListParagraph"/>
        <w:numPr>
          <w:ilvl w:val="0"/>
          <w:numId w:val="24"/>
        </w:numPr>
        <w:spacing w:after="200" w:line="276" w:lineRule="auto"/>
        <w:rPr>
          <w:rFonts w:eastAsia="Times New Roman" w:cstheme="minorHAnsi"/>
          <w:sz w:val="24"/>
          <w:szCs w:val="24"/>
          <w:lang w:eastAsia="en-GB"/>
        </w:rPr>
      </w:pPr>
      <w:r w:rsidRPr="001D7073">
        <w:rPr>
          <w:rFonts w:eastAsia="Times New Roman" w:cstheme="minorHAnsi"/>
          <w:sz w:val="24"/>
          <w:szCs w:val="24"/>
          <w:lang w:eastAsia="en-GB"/>
        </w:rPr>
        <w:t>examination entry fee(s) if the registered pupil has not been prepared for the examination(s) at the school</w:t>
      </w:r>
    </w:p>
    <w:p w14:paraId="562C7BB9" w14:textId="77777777" w:rsidR="001D7073" w:rsidRPr="001D7073" w:rsidRDefault="001D7073" w:rsidP="001D7073">
      <w:pPr>
        <w:pStyle w:val="ListParagraph"/>
        <w:numPr>
          <w:ilvl w:val="0"/>
          <w:numId w:val="24"/>
        </w:numPr>
        <w:spacing w:after="200" w:line="276" w:lineRule="auto"/>
        <w:rPr>
          <w:rFonts w:eastAsia="Times New Roman" w:cstheme="minorHAnsi"/>
          <w:i/>
          <w:sz w:val="24"/>
          <w:szCs w:val="24"/>
          <w:lang w:eastAsia="en-GB"/>
        </w:rPr>
      </w:pPr>
      <w:r w:rsidRPr="001D7073">
        <w:rPr>
          <w:rFonts w:eastAsia="Times New Roman" w:cstheme="minorHAnsi"/>
          <w:sz w:val="24"/>
          <w:szCs w:val="24"/>
          <w:lang w:eastAsia="en-GB"/>
        </w:rPr>
        <w:t>transport that is not taking the pupil to school or to other premises where the local authority or governing body has arranged for the pupil to be provided with education</w:t>
      </w:r>
      <w:r w:rsidRPr="001D7073">
        <w:rPr>
          <w:rFonts w:eastAsia="Times New Roman" w:cstheme="minorHAnsi"/>
          <w:i/>
          <w:sz w:val="24"/>
          <w:szCs w:val="24"/>
          <w:lang w:eastAsia="en-GB"/>
        </w:rPr>
        <w:t>.</w:t>
      </w:r>
    </w:p>
    <w:p w14:paraId="039347B5" w14:textId="77777777" w:rsidR="001D7073" w:rsidRPr="001D7073" w:rsidRDefault="001D7073" w:rsidP="001D7073">
      <w:pPr>
        <w:pStyle w:val="ListParagraph"/>
        <w:numPr>
          <w:ilvl w:val="0"/>
          <w:numId w:val="24"/>
        </w:numPr>
        <w:spacing w:after="200" w:line="276" w:lineRule="auto"/>
        <w:rPr>
          <w:rFonts w:eastAsia="Times New Roman" w:cstheme="minorHAnsi"/>
          <w:sz w:val="24"/>
          <w:szCs w:val="24"/>
          <w:lang w:eastAsia="en-GB"/>
        </w:rPr>
      </w:pPr>
      <w:r w:rsidRPr="001D7073">
        <w:rPr>
          <w:rFonts w:eastAsia="Times New Roman" w:cstheme="minorHAnsi"/>
          <w:sz w:val="24"/>
          <w:szCs w:val="24"/>
          <w:lang w:eastAsia="en-GB"/>
        </w:rPr>
        <w:t>board and lodging for a pupil on a residential visit.</w:t>
      </w:r>
    </w:p>
    <w:p w14:paraId="44329E4E" w14:textId="77777777" w:rsidR="001D7073" w:rsidRPr="001D7073" w:rsidRDefault="001D7073" w:rsidP="001D7073">
      <w:pPr>
        <w:pStyle w:val="ListParagraph"/>
        <w:numPr>
          <w:ilvl w:val="0"/>
          <w:numId w:val="24"/>
        </w:numPr>
        <w:spacing w:after="200" w:line="276" w:lineRule="auto"/>
        <w:rPr>
          <w:rFonts w:eastAsia="Times New Roman" w:cstheme="minorHAnsi"/>
          <w:sz w:val="24"/>
          <w:szCs w:val="24"/>
          <w:lang w:eastAsia="en-GB"/>
        </w:rPr>
      </w:pPr>
      <w:r w:rsidRPr="001D7073">
        <w:rPr>
          <w:rFonts w:eastAsia="Times New Roman" w:cstheme="minorHAnsi"/>
          <w:sz w:val="24"/>
          <w:szCs w:val="24"/>
          <w:lang w:eastAsia="en-GB"/>
        </w:rPr>
        <w:t>extended day services offered to pupils (</w:t>
      </w:r>
      <w:proofErr w:type="gramStart"/>
      <w:r w:rsidRPr="001D7073">
        <w:rPr>
          <w:rFonts w:eastAsia="Times New Roman" w:cstheme="minorHAnsi"/>
          <w:sz w:val="24"/>
          <w:szCs w:val="24"/>
          <w:lang w:eastAsia="en-GB"/>
        </w:rPr>
        <w:t>e.g.</w:t>
      </w:r>
      <w:proofErr w:type="gramEnd"/>
      <w:r w:rsidRPr="001D7073">
        <w:rPr>
          <w:rFonts w:eastAsia="Times New Roman" w:cstheme="minorHAnsi"/>
          <w:sz w:val="24"/>
          <w:szCs w:val="24"/>
          <w:lang w:eastAsia="en-GB"/>
        </w:rPr>
        <w:t xml:space="preserve"> The Hub)</w:t>
      </w:r>
    </w:p>
    <w:p w14:paraId="64EFEEF9" w14:textId="77777777" w:rsidR="001D7073" w:rsidRPr="001D7073" w:rsidRDefault="001D7073" w:rsidP="001D7073">
      <w:pPr>
        <w:pStyle w:val="ListParagraph"/>
        <w:ind w:left="0"/>
        <w:rPr>
          <w:rFonts w:cstheme="minorHAnsi"/>
          <w:sz w:val="24"/>
          <w:szCs w:val="24"/>
        </w:rPr>
      </w:pPr>
    </w:p>
    <w:p w14:paraId="63AFC216" w14:textId="77777777" w:rsidR="001D7073" w:rsidRPr="001D7073" w:rsidRDefault="001D7073" w:rsidP="001D7073">
      <w:pPr>
        <w:pStyle w:val="ListParagraph"/>
        <w:ind w:left="0"/>
        <w:rPr>
          <w:rFonts w:cstheme="minorHAnsi"/>
          <w:b/>
          <w:sz w:val="24"/>
          <w:szCs w:val="24"/>
        </w:rPr>
      </w:pPr>
      <w:r w:rsidRPr="001D7073">
        <w:rPr>
          <w:rFonts w:cstheme="minorHAnsi"/>
          <w:b/>
          <w:sz w:val="24"/>
          <w:szCs w:val="24"/>
        </w:rPr>
        <w:t>The cost of optional extras</w:t>
      </w:r>
    </w:p>
    <w:p w14:paraId="68B5BAF4" w14:textId="77777777" w:rsidR="001D7073" w:rsidRPr="001D7073" w:rsidRDefault="001D7073" w:rsidP="001D7073">
      <w:pPr>
        <w:pStyle w:val="ListParagraph"/>
        <w:ind w:left="0"/>
        <w:rPr>
          <w:rFonts w:cstheme="minorHAnsi"/>
          <w:sz w:val="24"/>
          <w:szCs w:val="24"/>
        </w:rPr>
      </w:pPr>
    </w:p>
    <w:p w14:paraId="1ED2113D" w14:textId="77777777" w:rsidR="001D7073" w:rsidRPr="001D7073" w:rsidRDefault="001D7073" w:rsidP="001D7073">
      <w:pPr>
        <w:pStyle w:val="ListParagraph"/>
        <w:ind w:left="0"/>
        <w:rPr>
          <w:rFonts w:cstheme="minorHAnsi"/>
          <w:i/>
          <w:color w:val="808080"/>
          <w:sz w:val="24"/>
          <w:szCs w:val="24"/>
        </w:rPr>
      </w:pPr>
      <w:r w:rsidRPr="001D7073">
        <w:rPr>
          <w:rFonts w:cstheme="minorHAnsi"/>
          <w:sz w:val="24"/>
          <w:szCs w:val="24"/>
        </w:rPr>
        <w:t>The headteacher will decide when it is necessary to charge for optional activities, and the levels of charge will be set annually by</w:t>
      </w:r>
      <w:r w:rsidRPr="001D7073">
        <w:rPr>
          <w:rFonts w:cstheme="minorHAnsi"/>
          <w:i/>
          <w:color w:val="808080"/>
          <w:sz w:val="24"/>
          <w:szCs w:val="24"/>
        </w:rPr>
        <w:t xml:space="preserve"> </w:t>
      </w:r>
      <w:r w:rsidRPr="001D7073">
        <w:rPr>
          <w:rFonts w:cstheme="minorHAnsi"/>
          <w:sz w:val="24"/>
          <w:szCs w:val="24"/>
        </w:rPr>
        <w:t>the headteacher on the recommendation of the finance committee. The charges, when determined, will be published on the school’s website and appended to this policy.</w:t>
      </w:r>
    </w:p>
    <w:p w14:paraId="7BEC0887" w14:textId="77777777" w:rsidR="001D7073" w:rsidRPr="001D7073" w:rsidRDefault="001D7073" w:rsidP="001D7073">
      <w:pPr>
        <w:pStyle w:val="ListParagraph"/>
        <w:ind w:left="0"/>
        <w:rPr>
          <w:rFonts w:cstheme="minorHAnsi"/>
          <w:i/>
          <w:color w:val="808080"/>
          <w:sz w:val="24"/>
          <w:szCs w:val="24"/>
        </w:rPr>
      </w:pPr>
    </w:p>
    <w:p w14:paraId="29102C2A" w14:textId="3501EC66" w:rsidR="001D7073" w:rsidRPr="001D7073" w:rsidRDefault="001D7073" w:rsidP="001D7073">
      <w:pPr>
        <w:pStyle w:val="ListParagraph"/>
        <w:ind w:left="0"/>
        <w:rPr>
          <w:rFonts w:cstheme="minorHAnsi"/>
          <w:i/>
          <w:color w:val="808080"/>
          <w:sz w:val="24"/>
          <w:szCs w:val="24"/>
        </w:rPr>
      </w:pPr>
      <w:r w:rsidRPr="001D7073">
        <w:rPr>
          <w:rFonts w:eastAsia="Times New Roman" w:cstheme="minorHAnsi"/>
          <w:sz w:val="24"/>
          <w:szCs w:val="24"/>
          <w:lang w:eastAsia="en-GB"/>
        </w:rPr>
        <w:t xml:space="preserve">Any charge made in respect of individual pupils will not exceed the actual cost of providing the optional extra activity, divided equally by the number of pupils participating. In no circumstances will there be an element of subsidy required for any pupils wishing to participate in the activity whose parents are unwilling or unable to pay the full charge </w:t>
      </w:r>
      <w:r w:rsidRPr="001D7073">
        <w:rPr>
          <w:rFonts w:eastAsia="Times New Roman" w:cstheme="minorHAnsi"/>
          <w:b/>
          <w:sz w:val="24"/>
          <w:szCs w:val="24"/>
          <w:lang w:eastAsia="en-GB"/>
        </w:rPr>
        <w:t>(</w:t>
      </w:r>
      <w:r>
        <w:rPr>
          <w:rFonts w:eastAsia="Times New Roman" w:cstheme="minorHAnsi"/>
          <w:b/>
          <w:sz w:val="24"/>
          <w:szCs w:val="24"/>
          <w:lang w:eastAsia="en-GB"/>
        </w:rPr>
        <w:t xml:space="preserve">See </w:t>
      </w:r>
      <w:r w:rsidRPr="001D7073">
        <w:rPr>
          <w:rFonts w:eastAsia="Times New Roman" w:cstheme="minorHAnsi"/>
          <w:b/>
          <w:sz w:val="24"/>
          <w:szCs w:val="24"/>
          <w:lang w:eastAsia="en-GB"/>
        </w:rPr>
        <w:t>section 12)</w:t>
      </w:r>
      <w:r w:rsidRPr="001D7073">
        <w:rPr>
          <w:rFonts w:eastAsia="Times New Roman" w:cstheme="minorHAnsi"/>
          <w:sz w:val="24"/>
          <w:szCs w:val="24"/>
          <w:lang w:eastAsia="en-GB"/>
        </w:rPr>
        <w:t>.</w:t>
      </w:r>
    </w:p>
    <w:p w14:paraId="6C7B0A51" w14:textId="77777777" w:rsidR="001D7073" w:rsidRPr="001D7073" w:rsidRDefault="001D7073" w:rsidP="001D7073">
      <w:pPr>
        <w:spacing w:before="100" w:beforeAutospacing="1" w:after="100" w:afterAutospacing="1"/>
        <w:rPr>
          <w:rFonts w:asciiTheme="minorHAnsi" w:hAnsiTheme="minorHAnsi" w:cstheme="minorHAnsi"/>
        </w:rPr>
      </w:pPr>
      <w:r w:rsidRPr="001D7073">
        <w:rPr>
          <w:rFonts w:asciiTheme="minorHAnsi" w:hAnsiTheme="minorHAnsi" w:cstheme="minorHAnsi"/>
        </w:rPr>
        <w:lastRenderedPageBreak/>
        <w:t>When calculating the cost of optional extras an amount may be included in relation to:</w:t>
      </w:r>
    </w:p>
    <w:p w14:paraId="4747B512" w14:textId="77777777" w:rsidR="001D7073" w:rsidRPr="001D7073" w:rsidRDefault="001D7073" w:rsidP="001D7073">
      <w:pPr>
        <w:numPr>
          <w:ilvl w:val="0"/>
          <w:numId w:val="25"/>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any materials, books, instruments or equipment provided in connection with the optional extra</w:t>
      </w:r>
    </w:p>
    <w:p w14:paraId="24FA3FE5" w14:textId="77777777" w:rsidR="001D7073" w:rsidRPr="001D7073" w:rsidRDefault="001D7073" w:rsidP="001D7073">
      <w:pPr>
        <w:numPr>
          <w:ilvl w:val="0"/>
          <w:numId w:val="25"/>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non-teaching staff</w:t>
      </w:r>
    </w:p>
    <w:p w14:paraId="2F71EB31" w14:textId="77777777" w:rsidR="001D7073" w:rsidRPr="001D7073" w:rsidRDefault="001D7073" w:rsidP="001D7073">
      <w:pPr>
        <w:numPr>
          <w:ilvl w:val="0"/>
          <w:numId w:val="25"/>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teaching staff engaged under contracts for services purely to provide an optional extra, including supply teachers engaged specifically to provide the optional extra</w:t>
      </w:r>
    </w:p>
    <w:p w14:paraId="405876B7" w14:textId="77777777" w:rsidR="001D7073" w:rsidRPr="001D7073" w:rsidRDefault="001D7073" w:rsidP="001D7073">
      <w:pPr>
        <w:numPr>
          <w:ilvl w:val="0"/>
          <w:numId w:val="25"/>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the cost, or a proportion of the costs, for teaching staff employed to provide tuition in playing a musical instrument, where the tuition is an optional extra.</w:t>
      </w:r>
    </w:p>
    <w:p w14:paraId="1CCF2200" w14:textId="77777777" w:rsidR="001D7073" w:rsidRPr="001D7073" w:rsidRDefault="001D7073" w:rsidP="001D7073">
      <w:pPr>
        <w:numPr>
          <w:ilvl w:val="0"/>
          <w:numId w:val="25"/>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The costs of buildings and accommodation.</w:t>
      </w:r>
    </w:p>
    <w:p w14:paraId="51581378" w14:textId="3E5D126F" w:rsidR="001D7073" w:rsidRDefault="001D7073" w:rsidP="001D7073">
      <w:pPr>
        <w:rPr>
          <w:rFonts w:asciiTheme="minorHAnsi" w:hAnsiTheme="minorHAnsi" w:cstheme="minorHAnsi"/>
        </w:rPr>
      </w:pPr>
      <w:r w:rsidRPr="001D7073">
        <w:rPr>
          <w:rFonts w:asciiTheme="minorHAnsi" w:hAnsiTheme="minorHAnsi" w:cstheme="minorHAnsi"/>
        </w:rPr>
        <w:t>Participation in any optional extra activity will be based on parental choice and a willingness to pay the charges. The school will need to have the agreement of parents before organising the provision of an optional extra where charges will be made.</w:t>
      </w:r>
    </w:p>
    <w:p w14:paraId="139903C5" w14:textId="77777777" w:rsidR="001D7073" w:rsidRPr="001D7073" w:rsidRDefault="001D7073" w:rsidP="001D7073">
      <w:pPr>
        <w:rPr>
          <w:rFonts w:asciiTheme="minorHAnsi" w:hAnsiTheme="minorHAnsi" w:cstheme="minorHAnsi"/>
        </w:rPr>
      </w:pPr>
    </w:p>
    <w:p w14:paraId="3AEFC8A6"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6. Activities that take place partly</w:t>
      </w:r>
      <w:r w:rsidRPr="001D7073">
        <w:rPr>
          <w:rFonts w:cstheme="minorHAnsi"/>
          <w:b/>
          <w:i/>
          <w:sz w:val="24"/>
          <w:szCs w:val="24"/>
        </w:rPr>
        <w:t xml:space="preserve"> </w:t>
      </w:r>
      <w:r w:rsidRPr="001D7073">
        <w:rPr>
          <w:rFonts w:cstheme="minorHAnsi"/>
          <w:b/>
          <w:sz w:val="24"/>
          <w:szCs w:val="24"/>
        </w:rPr>
        <w:t>during school hours either on or off site</w:t>
      </w:r>
    </w:p>
    <w:p w14:paraId="1BF14AEB" w14:textId="33861160" w:rsidR="001D7073" w:rsidRPr="001D7073" w:rsidRDefault="001D7073" w:rsidP="001D7073">
      <w:pPr>
        <w:rPr>
          <w:rFonts w:asciiTheme="minorHAnsi" w:hAnsiTheme="minorHAnsi" w:cstheme="minorHAnsi"/>
          <w:b/>
        </w:rPr>
      </w:pPr>
      <w:r w:rsidRPr="001D7073">
        <w:rPr>
          <w:rFonts w:asciiTheme="minorHAnsi" w:hAnsiTheme="minorHAnsi" w:cstheme="minorHAnsi"/>
        </w:rPr>
        <w:t>Where most of a non-residential activity takes place during school hours the charging of the activity will be the same as is outlined in</w:t>
      </w:r>
      <w:r>
        <w:rPr>
          <w:rFonts w:asciiTheme="minorHAnsi" w:hAnsiTheme="minorHAnsi" w:cstheme="minorHAnsi"/>
        </w:rPr>
        <w:t xml:space="preserve"> </w:t>
      </w:r>
      <w:r w:rsidRPr="001D7073">
        <w:rPr>
          <w:rFonts w:asciiTheme="minorHAnsi" w:hAnsiTheme="minorHAnsi" w:cstheme="minorHAnsi"/>
          <w:b/>
          <w:bCs/>
        </w:rPr>
        <w:t>(See</w:t>
      </w:r>
      <w:r>
        <w:rPr>
          <w:rFonts w:asciiTheme="minorHAnsi" w:hAnsiTheme="minorHAnsi" w:cstheme="minorHAnsi"/>
        </w:rPr>
        <w:t xml:space="preserve"> </w:t>
      </w:r>
      <w:r w:rsidRPr="001D7073">
        <w:rPr>
          <w:rFonts w:asciiTheme="minorHAnsi" w:hAnsiTheme="minorHAnsi" w:cstheme="minorHAnsi"/>
          <w:b/>
        </w:rPr>
        <w:t>section 4</w:t>
      </w:r>
      <w:r>
        <w:rPr>
          <w:rFonts w:asciiTheme="minorHAnsi" w:hAnsiTheme="minorHAnsi" w:cstheme="minorHAnsi"/>
          <w:b/>
        </w:rPr>
        <w:t>)</w:t>
      </w:r>
    </w:p>
    <w:p w14:paraId="12D3DF35"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Travelling time is included in time spent on the activity if the travel itself occurs during school hours.</w:t>
      </w:r>
    </w:p>
    <w:p w14:paraId="6526B2D1" w14:textId="77777777" w:rsidR="001D7073" w:rsidRPr="001D7073" w:rsidRDefault="001D7073" w:rsidP="001D7073">
      <w:pPr>
        <w:spacing w:before="100" w:beforeAutospacing="1" w:after="100" w:afterAutospacing="1"/>
        <w:rPr>
          <w:rFonts w:asciiTheme="minorHAnsi" w:hAnsiTheme="minorHAnsi" w:cstheme="minorHAnsi"/>
        </w:rPr>
      </w:pPr>
      <w:r w:rsidRPr="001D7073">
        <w:rPr>
          <w:rFonts w:asciiTheme="minorHAnsi" w:hAnsiTheme="minorHAnsi" w:cstheme="minorHAnsi"/>
        </w:rPr>
        <w:t xml:space="preserve">In cases where most of a non-residential activity takes place outside of school hours the charge cannot include the cost of alternative provision for those pupils who do not wish to participate. So, </w:t>
      </w:r>
      <w:r w:rsidRPr="001D7073">
        <w:rPr>
          <w:rFonts w:asciiTheme="minorHAnsi" w:hAnsiTheme="minorHAnsi" w:cstheme="minorHAnsi"/>
          <w:bCs/>
        </w:rPr>
        <w:t>no charge</w:t>
      </w:r>
      <w:r w:rsidRPr="001D7073">
        <w:rPr>
          <w:rFonts w:asciiTheme="minorHAnsi" w:hAnsiTheme="minorHAnsi" w:cstheme="minorHAnsi"/>
        </w:rPr>
        <w:t xml:space="preserve"> can be made for supply teachers to cover for those teachers who are absent from school accompanying pupils on a visit.</w:t>
      </w:r>
    </w:p>
    <w:p w14:paraId="18A6EF78" w14:textId="39555DE0" w:rsidR="001D7073" w:rsidRDefault="001D7073" w:rsidP="001D7073">
      <w:pPr>
        <w:spacing w:before="100" w:beforeAutospacing="1"/>
        <w:rPr>
          <w:rFonts w:asciiTheme="minorHAnsi" w:hAnsiTheme="minorHAnsi" w:cstheme="minorHAnsi"/>
          <w:b/>
          <w:bCs/>
        </w:rPr>
      </w:pPr>
      <w:r w:rsidRPr="001D7073">
        <w:rPr>
          <w:rFonts w:asciiTheme="minorHAnsi" w:hAnsiTheme="minorHAnsi" w:cstheme="minorHAnsi"/>
        </w:rPr>
        <w:t xml:space="preserve">In this case the charging of the activity will be the same as is outlined in </w:t>
      </w:r>
      <w:r w:rsidRPr="001D7073">
        <w:rPr>
          <w:rFonts w:asciiTheme="minorHAnsi" w:hAnsiTheme="minorHAnsi" w:cstheme="minorHAnsi"/>
          <w:b/>
          <w:bCs/>
        </w:rPr>
        <w:t xml:space="preserve">(See </w:t>
      </w:r>
      <w:r w:rsidRPr="001D7073">
        <w:rPr>
          <w:rFonts w:asciiTheme="minorHAnsi" w:hAnsiTheme="minorHAnsi" w:cstheme="minorHAnsi"/>
          <w:b/>
          <w:bCs/>
        </w:rPr>
        <w:t>section 5</w:t>
      </w:r>
      <w:r w:rsidRPr="001D7073">
        <w:rPr>
          <w:rFonts w:asciiTheme="minorHAnsi" w:hAnsiTheme="minorHAnsi" w:cstheme="minorHAnsi"/>
          <w:b/>
          <w:bCs/>
        </w:rPr>
        <w:t>)</w:t>
      </w:r>
    </w:p>
    <w:p w14:paraId="0465734D" w14:textId="77777777" w:rsidR="001D7073" w:rsidRPr="001D7073" w:rsidRDefault="001D7073" w:rsidP="001D7073">
      <w:pPr>
        <w:spacing w:before="100" w:beforeAutospacing="1"/>
        <w:rPr>
          <w:rFonts w:asciiTheme="minorHAnsi" w:hAnsiTheme="minorHAnsi" w:cstheme="minorHAnsi"/>
          <w:b/>
        </w:rPr>
      </w:pPr>
    </w:p>
    <w:p w14:paraId="573D8584"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7. Residential activities</w:t>
      </w:r>
    </w:p>
    <w:p w14:paraId="6E37F842" w14:textId="77777777" w:rsidR="001D7073" w:rsidRPr="001D7073" w:rsidRDefault="001D7073" w:rsidP="001D7073">
      <w:pPr>
        <w:pStyle w:val="NormalWeb"/>
        <w:spacing w:line="276" w:lineRule="auto"/>
        <w:rPr>
          <w:rFonts w:asciiTheme="minorHAnsi" w:hAnsiTheme="minorHAnsi" w:cstheme="minorHAnsi"/>
          <w:b/>
          <w:sz w:val="24"/>
          <w:szCs w:val="24"/>
        </w:rPr>
      </w:pPr>
      <w:r w:rsidRPr="001D7073">
        <w:rPr>
          <w:rFonts w:asciiTheme="minorHAnsi" w:hAnsiTheme="minorHAnsi" w:cstheme="minorHAnsi"/>
          <w:b/>
          <w:sz w:val="24"/>
          <w:szCs w:val="24"/>
        </w:rPr>
        <w:t>Our school will not charge for:</w:t>
      </w:r>
    </w:p>
    <w:p w14:paraId="743BFDF9" w14:textId="77777777" w:rsidR="001D7073" w:rsidRPr="001D7073" w:rsidRDefault="001D7073" w:rsidP="001D7073">
      <w:pPr>
        <w:numPr>
          <w:ilvl w:val="0"/>
          <w:numId w:val="26"/>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 xml:space="preserve">education provided on any visit that takes place during school hours </w:t>
      </w:r>
      <w:r w:rsidRPr="001D7073">
        <w:rPr>
          <w:rFonts w:asciiTheme="minorHAnsi" w:hAnsiTheme="minorHAnsi" w:cstheme="minorHAnsi"/>
          <w:b/>
        </w:rPr>
        <w:t>(See section 13)</w:t>
      </w:r>
    </w:p>
    <w:p w14:paraId="3C8B3F5B" w14:textId="77777777" w:rsidR="001D7073" w:rsidRPr="001D7073" w:rsidRDefault="001D7073" w:rsidP="001D7073">
      <w:pPr>
        <w:numPr>
          <w:ilvl w:val="0"/>
          <w:numId w:val="26"/>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 xml:space="preserve">education provided on any visit that takes place outside school hours if it is part of the National Curriculum, or part of a syllabus for a prescribed public examination that the pupil is being prepared for at the school, or part of religious education </w:t>
      </w:r>
      <w:r w:rsidRPr="001D7073">
        <w:rPr>
          <w:rFonts w:asciiTheme="minorHAnsi" w:hAnsiTheme="minorHAnsi" w:cstheme="minorHAnsi"/>
          <w:b/>
        </w:rPr>
        <w:t>(See section 13)</w:t>
      </w:r>
    </w:p>
    <w:p w14:paraId="450A5050" w14:textId="77777777" w:rsidR="001D7073" w:rsidRPr="001D7073" w:rsidRDefault="001D7073" w:rsidP="001D7073">
      <w:pPr>
        <w:numPr>
          <w:ilvl w:val="0"/>
          <w:numId w:val="26"/>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supply teachers to cover for those teachers who are absent from school accompanying pupils on a residential visit</w:t>
      </w:r>
    </w:p>
    <w:p w14:paraId="37B7E721" w14:textId="77777777" w:rsidR="001D7073" w:rsidRPr="001D7073" w:rsidRDefault="001D7073" w:rsidP="001D7073">
      <w:pPr>
        <w:numPr>
          <w:ilvl w:val="0"/>
          <w:numId w:val="26"/>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 xml:space="preserve">travel costs where the residential activity is classed as being within school hours </w:t>
      </w:r>
      <w:r w:rsidRPr="001D7073">
        <w:rPr>
          <w:rFonts w:asciiTheme="minorHAnsi" w:hAnsiTheme="minorHAnsi" w:cstheme="minorHAnsi"/>
          <w:b/>
        </w:rPr>
        <w:t>(See section 13)</w:t>
      </w:r>
    </w:p>
    <w:p w14:paraId="252A9D34" w14:textId="77777777" w:rsidR="001D7073" w:rsidRPr="001D7073" w:rsidRDefault="001D7073" w:rsidP="001D7073">
      <w:pPr>
        <w:numPr>
          <w:ilvl w:val="0"/>
          <w:numId w:val="26"/>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 xml:space="preserve">residential activities that take place during school hours </w:t>
      </w:r>
      <w:r w:rsidRPr="001D7073">
        <w:rPr>
          <w:rFonts w:asciiTheme="minorHAnsi" w:hAnsiTheme="minorHAnsi" w:cstheme="minorHAnsi"/>
          <w:b/>
        </w:rPr>
        <w:t>(See section 13)</w:t>
      </w:r>
    </w:p>
    <w:p w14:paraId="6EDDA0EA" w14:textId="77777777" w:rsidR="001D7073" w:rsidRPr="001D7073" w:rsidRDefault="001D7073" w:rsidP="001D7073">
      <w:pPr>
        <w:pStyle w:val="NormalWeb"/>
        <w:spacing w:line="276" w:lineRule="auto"/>
        <w:rPr>
          <w:rFonts w:asciiTheme="minorHAnsi" w:hAnsiTheme="minorHAnsi" w:cstheme="minorHAnsi"/>
          <w:b/>
          <w:sz w:val="24"/>
          <w:szCs w:val="24"/>
        </w:rPr>
      </w:pPr>
      <w:r w:rsidRPr="001D7073">
        <w:rPr>
          <w:rFonts w:asciiTheme="minorHAnsi" w:hAnsiTheme="minorHAnsi" w:cstheme="minorHAnsi"/>
          <w:b/>
          <w:sz w:val="24"/>
          <w:szCs w:val="24"/>
        </w:rPr>
        <w:t>Our school will charge for:</w:t>
      </w:r>
    </w:p>
    <w:p w14:paraId="477326B8" w14:textId="43348A8A" w:rsidR="001D7073" w:rsidRPr="001D7073" w:rsidRDefault="001D7073" w:rsidP="001D7073">
      <w:pPr>
        <w:spacing w:before="100" w:beforeAutospacing="1" w:after="100" w:afterAutospacing="1"/>
        <w:rPr>
          <w:rFonts w:asciiTheme="minorHAnsi" w:hAnsiTheme="minorHAnsi" w:cstheme="minorHAnsi"/>
        </w:rPr>
      </w:pPr>
      <w:r w:rsidRPr="001D7073">
        <w:rPr>
          <w:rFonts w:asciiTheme="minorHAnsi" w:hAnsiTheme="minorHAnsi" w:cstheme="minorHAnsi"/>
          <w:b/>
        </w:rPr>
        <w:t>Board and lodging</w:t>
      </w:r>
      <w:r w:rsidRPr="001D7073">
        <w:rPr>
          <w:rFonts w:asciiTheme="minorHAnsi" w:hAnsiTheme="minorHAnsi" w:cstheme="minorHAnsi"/>
          <w:b/>
        </w:rPr>
        <w:br/>
      </w:r>
      <w:r w:rsidRPr="001D7073">
        <w:rPr>
          <w:rFonts w:asciiTheme="minorHAnsi" w:hAnsiTheme="minorHAnsi" w:cstheme="minorHAnsi"/>
        </w:rPr>
        <w:t xml:space="preserve">When any visit </w:t>
      </w:r>
      <w:proofErr w:type="gramStart"/>
      <w:r w:rsidRPr="001D7073">
        <w:rPr>
          <w:rFonts w:asciiTheme="minorHAnsi" w:hAnsiTheme="minorHAnsi" w:cstheme="minorHAnsi"/>
        </w:rPr>
        <w:t>has</w:t>
      </w:r>
      <w:proofErr w:type="gramEnd"/>
      <w:r w:rsidRPr="001D7073">
        <w:rPr>
          <w:rFonts w:asciiTheme="minorHAnsi" w:hAnsiTheme="minorHAnsi" w:cstheme="minorHAnsi"/>
        </w:rPr>
        <w:t xml:space="preserve"> been organised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Pr="001D7073">
        <w:rPr>
          <w:rFonts w:asciiTheme="minorHAnsi" w:hAnsiTheme="minorHAnsi" w:cstheme="minorHAnsi"/>
          <w:i/>
          <w:color w:val="808080"/>
        </w:rPr>
        <w:t xml:space="preserve"> </w:t>
      </w:r>
      <w:r w:rsidRPr="001D7073">
        <w:rPr>
          <w:rFonts w:asciiTheme="minorHAnsi" w:hAnsiTheme="minorHAnsi" w:cstheme="minorHAnsi"/>
        </w:rPr>
        <w:t xml:space="preserve">The charge will not exceed the actual cost. </w:t>
      </w:r>
      <w:r w:rsidRPr="001D7073">
        <w:rPr>
          <w:rFonts w:asciiTheme="minorHAnsi" w:hAnsiTheme="minorHAnsi" w:cstheme="minorHAnsi"/>
          <w:bCs/>
        </w:rPr>
        <w:t>Parents who can prove they are in receipt of certain benefits may be exempt from paying the full cost</w:t>
      </w:r>
      <w:r>
        <w:rPr>
          <w:rFonts w:asciiTheme="minorHAnsi" w:hAnsiTheme="minorHAnsi" w:cstheme="minorHAnsi"/>
          <w:bCs/>
        </w:rPr>
        <w:t>.</w:t>
      </w:r>
      <w:r w:rsidRPr="001D7073">
        <w:rPr>
          <w:rFonts w:asciiTheme="minorHAnsi" w:hAnsiTheme="minorHAnsi" w:cstheme="minorHAnsi"/>
        </w:rPr>
        <w:t xml:space="preserve"> </w:t>
      </w:r>
      <w:r w:rsidRPr="001D7073">
        <w:rPr>
          <w:rFonts w:asciiTheme="minorHAnsi" w:hAnsiTheme="minorHAnsi" w:cstheme="minorHAnsi"/>
          <w:b/>
          <w:bCs/>
        </w:rPr>
        <w:t>(</w:t>
      </w:r>
      <w:r w:rsidRPr="001D7073">
        <w:rPr>
          <w:rFonts w:asciiTheme="minorHAnsi" w:hAnsiTheme="minorHAnsi" w:cstheme="minorHAnsi"/>
          <w:b/>
          <w:bCs/>
        </w:rPr>
        <w:t>S</w:t>
      </w:r>
      <w:r w:rsidRPr="001D7073">
        <w:rPr>
          <w:rFonts w:asciiTheme="minorHAnsi" w:hAnsiTheme="minorHAnsi" w:cstheme="minorHAnsi"/>
          <w:b/>
          <w:bCs/>
        </w:rPr>
        <w:t>ee section 11)</w:t>
      </w:r>
    </w:p>
    <w:p w14:paraId="27A14879" w14:textId="77777777" w:rsidR="001D7073" w:rsidRPr="001D7073" w:rsidRDefault="001D7073" w:rsidP="001D7073">
      <w:pPr>
        <w:spacing w:before="100" w:beforeAutospacing="1" w:after="100" w:afterAutospacing="1"/>
        <w:rPr>
          <w:rFonts w:asciiTheme="minorHAnsi" w:hAnsiTheme="minorHAnsi" w:cstheme="minorHAnsi"/>
        </w:rPr>
      </w:pPr>
      <w:r w:rsidRPr="001D7073">
        <w:rPr>
          <w:rFonts w:asciiTheme="minorHAnsi" w:hAnsiTheme="minorHAnsi" w:cstheme="minorHAnsi"/>
        </w:rPr>
        <w:lastRenderedPageBreak/>
        <w:t xml:space="preserve">Payment plans will always be offered to spread the cost of residential visits. </w:t>
      </w:r>
    </w:p>
    <w:p w14:paraId="71660573" w14:textId="77777777" w:rsidR="001D7073" w:rsidRPr="001D7073" w:rsidRDefault="001D7073" w:rsidP="001D7073">
      <w:pPr>
        <w:spacing w:before="100" w:beforeAutospacing="1" w:after="100" w:afterAutospacing="1"/>
        <w:rPr>
          <w:rFonts w:asciiTheme="minorHAnsi" w:hAnsiTheme="minorHAnsi" w:cstheme="minorHAnsi"/>
        </w:rPr>
      </w:pPr>
      <w:r w:rsidRPr="001D7073">
        <w:rPr>
          <w:rFonts w:asciiTheme="minorHAnsi" w:hAnsiTheme="minorHAnsi" w:cstheme="minorHAnsi"/>
          <w:b/>
        </w:rPr>
        <w:t>Travel</w:t>
      </w:r>
      <w:r w:rsidRPr="001D7073">
        <w:rPr>
          <w:rFonts w:asciiTheme="minorHAnsi" w:hAnsiTheme="minorHAnsi" w:cstheme="minorHAnsi"/>
          <w:b/>
        </w:rPr>
        <w:br/>
      </w:r>
      <w:proofErr w:type="spellStart"/>
      <w:r w:rsidRPr="001D7073">
        <w:rPr>
          <w:rFonts w:asciiTheme="minorHAnsi" w:hAnsiTheme="minorHAnsi" w:cstheme="minorHAnsi"/>
        </w:rPr>
        <w:t>Travel</w:t>
      </w:r>
      <w:proofErr w:type="spellEnd"/>
      <w:r w:rsidRPr="001D7073">
        <w:rPr>
          <w:rFonts w:asciiTheme="minorHAnsi" w:hAnsiTheme="minorHAnsi" w:cstheme="minorHAnsi"/>
        </w:rPr>
        <w:t xml:space="preserve"> charges may apply when the residential activity takes place inside/outside of school hours. The amount charged will be calculated to cover the unit cost per pupil. These charges may not apply to those pupils entitled to remissions, but no other pupils will be charged extra to cover those costs.</w:t>
      </w:r>
      <w:r w:rsidRPr="001D7073">
        <w:rPr>
          <w:rFonts w:asciiTheme="minorHAnsi" w:hAnsiTheme="minorHAnsi" w:cstheme="minorHAnsi"/>
          <w:b/>
        </w:rPr>
        <w:t xml:space="preserve"> (See section 13)</w:t>
      </w:r>
    </w:p>
    <w:p w14:paraId="71EBEF28" w14:textId="5807EDA4" w:rsidR="001D7073" w:rsidRDefault="001D7073" w:rsidP="001D7073">
      <w:pPr>
        <w:rPr>
          <w:rFonts w:asciiTheme="minorHAnsi" w:hAnsiTheme="minorHAnsi" w:cstheme="minorHAnsi"/>
        </w:rPr>
      </w:pPr>
      <w:r w:rsidRPr="001D7073">
        <w:rPr>
          <w:rFonts w:asciiTheme="minorHAnsi" w:hAnsiTheme="minorHAnsi" w:cstheme="minorHAnsi"/>
          <w:b/>
        </w:rPr>
        <w:t>Activities</w:t>
      </w:r>
      <w:r w:rsidRPr="001D7073">
        <w:rPr>
          <w:rFonts w:asciiTheme="minorHAnsi" w:hAnsiTheme="minorHAnsi" w:cstheme="minorHAnsi"/>
          <w:b/>
        </w:rPr>
        <w:br/>
      </w:r>
      <w:r w:rsidRPr="001D7073">
        <w:rPr>
          <w:rFonts w:asciiTheme="minorHAnsi" w:hAnsiTheme="minorHAnsi" w:cstheme="minorHAnsi"/>
        </w:rPr>
        <w:t xml:space="preserve">The school may charge for residential activities that fall </w:t>
      </w:r>
      <w:r w:rsidRPr="001D7073">
        <w:rPr>
          <w:rFonts w:asciiTheme="minorHAnsi" w:hAnsiTheme="minorHAnsi" w:cstheme="minorHAnsi"/>
          <w:b/>
        </w:rPr>
        <w:t>outside</w:t>
      </w:r>
      <w:r w:rsidRPr="001D7073">
        <w:rPr>
          <w:rFonts w:asciiTheme="minorHAnsi" w:hAnsiTheme="minorHAnsi" w:cstheme="minorHAnsi"/>
        </w:rPr>
        <w:t xml:space="preserve"> of school hours</w:t>
      </w:r>
      <w:r>
        <w:rPr>
          <w:rFonts w:asciiTheme="minorHAnsi" w:hAnsiTheme="minorHAnsi" w:cstheme="minorHAnsi"/>
        </w:rPr>
        <w:t>.</w:t>
      </w:r>
      <w:r w:rsidRPr="001D7073">
        <w:rPr>
          <w:rFonts w:asciiTheme="minorHAnsi" w:hAnsiTheme="minorHAnsi" w:cstheme="minorHAnsi"/>
        </w:rPr>
        <w:t xml:space="preserve"> </w:t>
      </w:r>
      <w:r w:rsidRPr="001D7073">
        <w:rPr>
          <w:rFonts w:asciiTheme="minorHAnsi" w:hAnsiTheme="minorHAnsi" w:cstheme="minorHAnsi"/>
          <w:b/>
        </w:rPr>
        <w:t>(</w:t>
      </w:r>
      <w:r>
        <w:rPr>
          <w:rFonts w:asciiTheme="minorHAnsi" w:hAnsiTheme="minorHAnsi" w:cstheme="minorHAnsi"/>
          <w:b/>
        </w:rPr>
        <w:t>S</w:t>
      </w:r>
      <w:r w:rsidRPr="001D7073">
        <w:rPr>
          <w:rFonts w:asciiTheme="minorHAnsi" w:hAnsiTheme="minorHAnsi" w:cstheme="minorHAnsi"/>
          <w:b/>
        </w:rPr>
        <w:t>ee section 5)</w:t>
      </w:r>
    </w:p>
    <w:p w14:paraId="75E586B2" w14:textId="77777777" w:rsidR="001D7073" w:rsidRPr="001D7073" w:rsidRDefault="001D7073" w:rsidP="001D7073">
      <w:pPr>
        <w:rPr>
          <w:rFonts w:asciiTheme="minorHAnsi" w:hAnsiTheme="minorHAnsi" w:cstheme="minorHAnsi"/>
        </w:rPr>
      </w:pPr>
    </w:p>
    <w:p w14:paraId="0342BE68"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8. Music tuition within school hours</w:t>
      </w:r>
    </w:p>
    <w:p w14:paraId="328F4C69" w14:textId="1AFF3797" w:rsid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sz w:val="24"/>
          <w:szCs w:val="24"/>
        </w:rPr>
        <w:t>Broadstone Hall follows government legislation that states that all education provided during school hours must be free; however, music lessons are an exception to this rule.</w:t>
      </w:r>
    </w:p>
    <w:p w14:paraId="4C044DD5" w14:textId="77777777" w:rsidR="001D7073" w:rsidRPr="001D7073" w:rsidRDefault="001D7073" w:rsidP="001D7073">
      <w:pPr>
        <w:pStyle w:val="NormalWeb"/>
        <w:spacing w:line="276" w:lineRule="auto"/>
        <w:rPr>
          <w:rFonts w:asciiTheme="minorHAnsi" w:hAnsiTheme="minorHAnsi" w:cstheme="minorHAnsi"/>
          <w:sz w:val="24"/>
          <w:szCs w:val="24"/>
        </w:rPr>
      </w:pPr>
    </w:p>
    <w:p w14:paraId="3E732D91" w14:textId="77777777" w:rsidR="001D7073" w:rsidRP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b/>
          <w:sz w:val="24"/>
          <w:szCs w:val="24"/>
        </w:rPr>
        <w:t>Charges will be made if</w:t>
      </w:r>
      <w:r w:rsidRPr="001D7073">
        <w:rPr>
          <w:rFonts w:asciiTheme="minorHAnsi" w:hAnsiTheme="minorHAnsi" w:cstheme="minorHAnsi"/>
          <w:sz w:val="24"/>
          <w:szCs w:val="24"/>
        </w:rPr>
        <w:t xml:space="preserve"> the teaching is </w:t>
      </w:r>
      <w:r w:rsidRPr="001D7073">
        <w:rPr>
          <w:rFonts w:asciiTheme="minorHAnsi" w:hAnsiTheme="minorHAnsi" w:cstheme="minorHAnsi"/>
          <w:b/>
          <w:sz w:val="24"/>
          <w:szCs w:val="24"/>
        </w:rPr>
        <w:t>not</w:t>
      </w:r>
      <w:r w:rsidRPr="001D7073">
        <w:rPr>
          <w:rFonts w:asciiTheme="minorHAnsi" w:hAnsiTheme="minorHAnsi" w:cstheme="minorHAnsi"/>
          <w:sz w:val="24"/>
          <w:szCs w:val="24"/>
        </w:rPr>
        <w:t xml:space="preserve"> an essential part of either the National Curriculum or a public examination syllabus being followed by the pupil(s).</w:t>
      </w:r>
    </w:p>
    <w:p w14:paraId="63A7E0DA" w14:textId="5C2AC423" w:rsid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sz w:val="24"/>
          <w:szCs w:val="24"/>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14:paraId="6FB351CC" w14:textId="77777777" w:rsidR="001D7073" w:rsidRPr="001D7073" w:rsidRDefault="001D7073" w:rsidP="001D7073">
      <w:pPr>
        <w:pStyle w:val="NormalWeb"/>
        <w:spacing w:line="276" w:lineRule="auto"/>
        <w:rPr>
          <w:rFonts w:asciiTheme="minorHAnsi" w:hAnsiTheme="minorHAnsi" w:cstheme="minorHAnsi"/>
          <w:sz w:val="24"/>
          <w:szCs w:val="24"/>
        </w:rPr>
      </w:pPr>
    </w:p>
    <w:p w14:paraId="3A69E87B" w14:textId="77777777" w:rsidR="001D7073" w:rsidRPr="001D7073" w:rsidRDefault="001D7073" w:rsidP="001D7073">
      <w:pPr>
        <w:pStyle w:val="NormalWeb"/>
        <w:spacing w:line="276" w:lineRule="auto"/>
        <w:rPr>
          <w:rFonts w:asciiTheme="minorHAnsi" w:hAnsiTheme="minorHAnsi" w:cstheme="minorHAnsi"/>
          <w:i/>
          <w:color w:val="808080"/>
          <w:sz w:val="24"/>
          <w:szCs w:val="24"/>
        </w:rPr>
      </w:pPr>
      <w:r w:rsidRPr="001D7073">
        <w:rPr>
          <w:rFonts w:asciiTheme="minorHAnsi" w:hAnsiTheme="minorHAnsi" w:cstheme="minorHAnsi"/>
          <w:b/>
          <w:sz w:val="24"/>
          <w:szCs w:val="24"/>
        </w:rPr>
        <w:t xml:space="preserve">The school will not charge if </w:t>
      </w:r>
      <w:r w:rsidRPr="001D7073">
        <w:rPr>
          <w:rFonts w:asciiTheme="minorHAnsi" w:hAnsiTheme="minorHAnsi" w:cstheme="minorHAnsi"/>
          <w:sz w:val="24"/>
          <w:szCs w:val="24"/>
        </w:rPr>
        <w:t>the music tuition is part of the National Curriculum or public examination syllabus being followed by the student. This includes instruments, music books and exam fees.</w:t>
      </w:r>
    </w:p>
    <w:p w14:paraId="0C0895FF" w14:textId="77777777" w:rsidR="001D7073" w:rsidRP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sz w:val="24"/>
          <w:szCs w:val="24"/>
        </w:rPr>
        <w:t>Broadstone Hall is dedicated to ensuring equal opportunities for all pupils including access to specialised music tuition, therefore charges made for music tuition within school hours may be remitted for pupils on free school meals.  This is at the discretion of the Headteacher.</w:t>
      </w:r>
    </w:p>
    <w:p w14:paraId="406F0CE9" w14:textId="4D55EC34" w:rsidR="001D7073" w:rsidRDefault="001D7073" w:rsidP="001D7073">
      <w:pPr>
        <w:rPr>
          <w:rFonts w:asciiTheme="minorHAnsi" w:hAnsiTheme="minorHAnsi" w:cstheme="minorHAnsi"/>
        </w:rPr>
      </w:pPr>
      <w:r w:rsidRPr="001D7073">
        <w:rPr>
          <w:rFonts w:asciiTheme="minorHAnsi" w:hAnsiTheme="minorHAnsi" w:cstheme="minorHAnsi"/>
        </w:rPr>
        <w:t>There is no charge for vocal or instrumental tuition for a student who is looked after by a local authority. This includes instruments, music books and exam fees.</w:t>
      </w:r>
    </w:p>
    <w:p w14:paraId="745372B6" w14:textId="77777777" w:rsidR="001D7073" w:rsidRPr="001D7073" w:rsidRDefault="001D7073" w:rsidP="001D7073">
      <w:pPr>
        <w:rPr>
          <w:rFonts w:asciiTheme="minorHAnsi" w:hAnsiTheme="minorHAnsi" w:cstheme="minorHAnsi"/>
        </w:rPr>
      </w:pPr>
    </w:p>
    <w:p w14:paraId="7F4F261A"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9. Extended services</w:t>
      </w:r>
    </w:p>
    <w:p w14:paraId="1A759D06" w14:textId="77777777" w:rsidR="001D7073" w:rsidRPr="001D7073" w:rsidRDefault="001D7073" w:rsidP="001D7073">
      <w:pPr>
        <w:spacing w:before="100" w:beforeAutospacing="1" w:after="100" w:afterAutospacing="1"/>
        <w:rPr>
          <w:rFonts w:asciiTheme="minorHAnsi" w:hAnsiTheme="minorHAnsi" w:cstheme="minorHAnsi"/>
        </w:rPr>
      </w:pPr>
      <w:r w:rsidRPr="001D7073">
        <w:rPr>
          <w:rFonts w:asciiTheme="minorHAnsi" w:hAnsiTheme="minorHAnsi" w:cstheme="minorHAnsi"/>
        </w:rPr>
        <w:t>Broadstone Hall provides a well-rounded and extensive education for our students which includes a wide range of extra-curricular activities (extended services). Extended services enable our school to provide:</w:t>
      </w:r>
    </w:p>
    <w:p w14:paraId="2D15A01C" w14:textId="77777777" w:rsidR="001D7073" w:rsidRPr="001D7073" w:rsidRDefault="001D7073" w:rsidP="001D7073">
      <w:pPr>
        <w:numPr>
          <w:ilvl w:val="0"/>
          <w:numId w:val="28"/>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high-quality learning opportunities either side of the school day</w:t>
      </w:r>
    </w:p>
    <w:p w14:paraId="31AC1D1A" w14:textId="77777777" w:rsidR="001D7073" w:rsidRPr="001D7073" w:rsidRDefault="001D7073" w:rsidP="001D7073">
      <w:pPr>
        <w:numPr>
          <w:ilvl w:val="0"/>
          <w:numId w:val="28"/>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ways of intervening early when children are at risk of poor outcomes,</w:t>
      </w:r>
      <w:r w:rsidRPr="001D7073">
        <w:rPr>
          <w:rFonts w:asciiTheme="minorHAnsi" w:hAnsiTheme="minorHAnsi" w:cstheme="minorHAnsi"/>
          <w:color w:val="5F497A"/>
        </w:rPr>
        <w:t xml:space="preserve"> </w:t>
      </w:r>
      <w:proofErr w:type="gramStart"/>
      <w:r w:rsidRPr="001D7073">
        <w:rPr>
          <w:rFonts w:asciiTheme="minorHAnsi" w:hAnsiTheme="minorHAnsi" w:cstheme="minorHAnsi"/>
        </w:rPr>
        <w:t>e.g.</w:t>
      </w:r>
      <w:proofErr w:type="gramEnd"/>
      <w:r w:rsidRPr="001D7073">
        <w:rPr>
          <w:rFonts w:asciiTheme="minorHAnsi" w:hAnsiTheme="minorHAnsi" w:cstheme="minorHAnsi"/>
        </w:rPr>
        <w:t xml:space="preserve"> by providing access to study support, parenting support or to more specialist services (such as health, social care or special educational needs services)</w:t>
      </w:r>
    </w:p>
    <w:p w14:paraId="32E53A80" w14:textId="77777777" w:rsidR="001D7073" w:rsidRPr="001D7073" w:rsidRDefault="001D7073" w:rsidP="001D7073">
      <w:pPr>
        <w:numPr>
          <w:ilvl w:val="0"/>
          <w:numId w:val="28"/>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ways of increasing pupil engagement</w:t>
      </w:r>
    </w:p>
    <w:p w14:paraId="1F0201FD" w14:textId="77777777" w:rsidR="001D7073" w:rsidRPr="001D7073" w:rsidRDefault="001D7073" w:rsidP="001D7073">
      <w:pPr>
        <w:numPr>
          <w:ilvl w:val="0"/>
          <w:numId w:val="28"/>
        </w:numPr>
        <w:spacing w:before="100" w:beforeAutospacing="1" w:after="100" w:afterAutospacing="1" w:line="276" w:lineRule="auto"/>
        <w:rPr>
          <w:rFonts w:asciiTheme="minorHAnsi" w:hAnsiTheme="minorHAnsi" w:cstheme="minorHAnsi"/>
        </w:rPr>
      </w:pPr>
      <w:r w:rsidRPr="001D7073">
        <w:rPr>
          <w:rFonts w:asciiTheme="minorHAnsi" w:hAnsiTheme="minorHAnsi" w:cstheme="minorHAnsi"/>
        </w:rPr>
        <w:t>ways of improving outcomes and narrowing gaps in outcomes between different groups of pupils.</w:t>
      </w:r>
    </w:p>
    <w:p w14:paraId="2B13174F" w14:textId="40649891" w:rsidR="001D7073" w:rsidRDefault="001D7073" w:rsidP="001D7073">
      <w:pPr>
        <w:rPr>
          <w:rFonts w:asciiTheme="minorHAnsi" w:hAnsiTheme="minorHAnsi" w:cstheme="minorHAnsi"/>
        </w:rPr>
      </w:pPr>
      <w:r w:rsidRPr="001D7073">
        <w:rPr>
          <w:rFonts w:asciiTheme="minorHAnsi" w:hAnsiTheme="minorHAnsi" w:cstheme="minorHAnsi"/>
        </w:rPr>
        <w:t>The total charge will not exceed the cost of providing the activity and no parent will be asked to subsidise others.</w:t>
      </w:r>
    </w:p>
    <w:p w14:paraId="6E3DD49B" w14:textId="551227A8" w:rsidR="001D7073" w:rsidRDefault="001D7073" w:rsidP="001D7073">
      <w:pPr>
        <w:rPr>
          <w:rFonts w:asciiTheme="minorHAnsi" w:hAnsiTheme="minorHAnsi" w:cstheme="minorHAnsi"/>
        </w:rPr>
      </w:pPr>
    </w:p>
    <w:p w14:paraId="348840DB" w14:textId="6A2CEFD1" w:rsidR="001D7073" w:rsidRDefault="001D7073" w:rsidP="001D7073">
      <w:pPr>
        <w:rPr>
          <w:rFonts w:asciiTheme="minorHAnsi" w:hAnsiTheme="minorHAnsi" w:cstheme="minorHAnsi"/>
        </w:rPr>
      </w:pPr>
    </w:p>
    <w:p w14:paraId="58F91218" w14:textId="77777777" w:rsidR="001D7073" w:rsidRPr="001D7073" w:rsidRDefault="001D7073" w:rsidP="001D7073">
      <w:pPr>
        <w:rPr>
          <w:rFonts w:asciiTheme="minorHAnsi" w:hAnsiTheme="minorHAnsi" w:cstheme="minorHAnsi"/>
        </w:rPr>
      </w:pPr>
    </w:p>
    <w:p w14:paraId="167207B8"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lastRenderedPageBreak/>
        <w:t>10. Refunds</w:t>
      </w:r>
    </w:p>
    <w:p w14:paraId="2F9EE567"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Request for refunds for trips will be considered on an individual basis and may be rejected if the school is unable to recoup the costs incurred. </w:t>
      </w:r>
    </w:p>
    <w:p w14:paraId="7DD365CC"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In all cases of withdrawal, either voluntarily or otherwise, applications should be made in writing to the headteacher.  If approved, refunds will be processed via the original method of payment. </w:t>
      </w:r>
    </w:p>
    <w:p w14:paraId="31F54AF5" w14:textId="66381582" w:rsidR="001D7073" w:rsidRDefault="001D7073" w:rsidP="001D7073">
      <w:pPr>
        <w:rPr>
          <w:rFonts w:asciiTheme="minorHAnsi" w:hAnsiTheme="minorHAnsi" w:cstheme="minorHAnsi"/>
        </w:rPr>
      </w:pPr>
      <w:r w:rsidRPr="001D7073">
        <w:rPr>
          <w:rFonts w:asciiTheme="minorHAnsi" w:hAnsiTheme="minorHAnsi" w:cstheme="minorHAnsi"/>
        </w:rPr>
        <w:t>The school reserves the right not to refund costs where a pupil is withdrawn from an activity by the school because of a pupil’s breach of the school’s behaviour policy.</w:t>
      </w:r>
    </w:p>
    <w:p w14:paraId="109E008F" w14:textId="77777777" w:rsidR="001D7073" w:rsidRPr="001D7073" w:rsidRDefault="001D7073" w:rsidP="001D7073">
      <w:pPr>
        <w:rPr>
          <w:rFonts w:asciiTheme="minorHAnsi" w:hAnsiTheme="minorHAnsi" w:cstheme="minorHAnsi"/>
        </w:rPr>
      </w:pPr>
    </w:p>
    <w:p w14:paraId="2A49589F"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11. Damage to property and breakages</w:t>
      </w:r>
    </w:p>
    <w:p w14:paraId="5AD98767"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Where school property has been wilfully or recklessly damaged by a student </w:t>
      </w:r>
      <w:r w:rsidRPr="001D7073">
        <w:rPr>
          <w:rFonts w:asciiTheme="minorHAnsi" w:hAnsiTheme="minorHAnsi" w:cstheme="minorHAnsi"/>
          <w:i/>
        </w:rPr>
        <w:t>or parent</w:t>
      </w:r>
      <w:r w:rsidRPr="001D7073">
        <w:rPr>
          <w:rFonts w:asciiTheme="minorHAnsi" w:hAnsiTheme="minorHAnsi" w:cstheme="minorHAnsi"/>
          <w:i/>
          <w:color w:val="808080"/>
        </w:rPr>
        <w:t xml:space="preserve"> </w:t>
      </w:r>
      <w:r w:rsidRPr="001D7073">
        <w:rPr>
          <w:rFonts w:asciiTheme="minorHAnsi" w:hAnsiTheme="minorHAnsi" w:cstheme="minorHAnsi"/>
        </w:rPr>
        <w:t>the school may charge those responsible for some or all the cost of repair or replacement.</w:t>
      </w:r>
    </w:p>
    <w:p w14:paraId="662C6ABC"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Where property belonging to a third party has been damaged by a pupil, and the school has been charged, the school may charge some or all the cost to those responsible.</w:t>
      </w:r>
    </w:p>
    <w:p w14:paraId="510792DA"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Whether or not these charges will be made will be decided by the headteacher and dependent on the situation</w:t>
      </w:r>
    </w:p>
    <w:p w14:paraId="2A9985E5" w14:textId="77777777" w:rsidR="001D7073" w:rsidRPr="001D7073" w:rsidRDefault="001D7073" w:rsidP="001D7073">
      <w:pPr>
        <w:pStyle w:val="ListParagraph"/>
        <w:ind w:left="0"/>
        <w:rPr>
          <w:rFonts w:cstheme="minorHAnsi"/>
          <w:b/>
          <w:sz w:val="24"/>
          <w:szCs w:val="24"/>
        </w:rPr>
      </w:pPr>
    </w:p>
    <w:p w14:paraId="5EB26DB8"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12. Remissions and concessions</w:t>
      </w:r>
    </w:p>
    <w:p w14:paraId="7E280947"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The school will consider the remission of charges to parents or carers who receive the following support payments:</w:t>
      </w:r>
    </w:p>
    <w:p w14:paraId="60F8D609" w14:textId="77777777" w:rsidR="001D7073" w:rsidRPr="001D7073" w:rsidRDefault="001D7073" w:rsidP="001D7073">
      <w:pPr>
        <w:pStyle w:val="ListParagraph"/>
        <w:numPr>
          <w:ilvl w:val="0"/>
          <w:numId w:val="27"/>
        </w:numPr>
        <w:spacing w:after="200" w:line="276" w:lineRule="auto"/>
        <w:rPr>
          <w:rFonts w:cstheme="minorHAnsi"/>
          <w:sz w:val="24"/>
          <w:szCs w:val="24"/>
        </w:rPr>
      </w:pPr>
      <w:r w:rsidRPr="001D7073">
        <w:rPr>
          <w:rFonts w:cstheme="minorHAnsi"/>
          <w:sz w:val="24"/>
          <w:szCs w:val="24"/>
        </w:rPr>
        <w:t>Income Support</w:t>
      </w:r>
    </w:p>
    <w:p w14:paraId="4538112E" w14:textId="77777777" w:rsidR="001D7073" w:rsidRPr="001D7073" w:rsidRDefault="001D7073" w:rsidP="001D7073">
      <w:pPr>
        <w:pStyle w:val="ListParagraph"/>
        <w:numPr>
          <w:ilvl w:val="0"/>
          <w:numId w:val="27"/>
        </w:numPr>
        <w:spacing w:after="200" w:line="276" w:lineRule="auto"/>
        <w:rPr>
          <w:rFonts w:cstheme="minorHAnsi"/>
          <w:sz w:val="24"/>
          <w:szCs w:val="24"/>
        </w:rPr>
      </w:pPr>
      <w:r w:rsidRPr="001D7073">
        <w:rPr>
          <w:rFonts w:cstheme="minorHAnsi"/>
          <w:sz w:val="24"/>
          <w:szCs w:val="24"/>
        </w:rPr>
        <w:t>Income based Job-seekers Allowance</w:t>
      </w:r>
    </w:p>
    <w:p w14:paraId="12F7D97F" w14:textId="77777777" w:rsidR="001D7073" w:rsidRPr="001D7073" w:rsidRDefault="001D7073" w:rsidP="001D7073">
      <w:pPr>
        <w:pStyle w:val="ListParagraph"/>
        <w:numPr>
          <w:ilvl w:val="0"/>
          <w:numId w:val="27"/>
        </w:numPr>
        <w:spacing w:after="200" w:line="276" w:lineRule="auto"/>
        <w:rPr>
          <w:rFonts w:cstheme="minorHAnsi"/>
          <w:sz w:val="24"/>
          <w:szCs w:val="24"/>
        </w:rPr>
      </w:pPr>
      <w:r w:rsidRPr="001D7073">
        <w:rPr>
          <w:rFonts w:cstheme="minorHAnsi"/>
          <w:sz w:val="24"/>
          <w:szCs w:val="24"/>
        </w:rPr>
        <w:t>Child Tax Credit (where the person is not receiving Working Tax Credit as well and have an annual gross income of no more than £16,190)</w:t>
      </w:r>
    </w:p>
    <w:p w14:paraId="495F9110" w14:textId="77777777" w:rsidR="001D7073" w:rsidRPr="001D7073" w:rsidRDefault="001D7073" w:rsidP="001D7073">
      <w:pPr>
        <w:pStyle w:val="ListParagraph"/>
        <w:numPr>
          <w:ilvl w:val="0"/>
          <w:numId w:val="27"/>
        </w:numPr>
        <w:spacing w:after="200" w:line="276" w:lineRule="auto"/>
        <w:rPr>
          <w:rFonts w:cstheme="minorHAnsi"/>
          <w:sz w:val="24"/>
          <w:szCs w:val="24"/>
        </w:rPr>
      </w:pPr>
      <w:r w:rsidRPr="001D7073">
        <w:rPr>
          <w:rFonts w:cstheme="minorHAnsi"/>
          <w:sz w:val="24"/>
          <w:szCs w:val="24"/>
        </w:rPr>
        <w:t>Support under part VI of the Immigration and Asylum Act 1999</w:t>
      </w:r>
    </w:p>
    <w:p w14:paraId="724CE7EE" w14:textId="77777777" w:rsidR="001D7073" w:rsidRPr="001D7073" w:rsidRDefault="001D7073" w:rsidP="001D7073">
      <w:pPr>
        <w:pStyle w:val="ListParagraph"/>
        <w:numPr>
          <w:ilvl w:val="0"/>
          <w:numId w:val="27"/>
        </w:numPr>
        <w:spacing w:after="200" w:line="276" w:lineRule="auto"/>
        <w:rPr>
          <w:rFonts w:cstheme="minorHAnsi"/>
          <w:sz w:val="24"/>
          <w:szCs w:val="24"/>
        </w:rPr>
      </w:pPr>
      <w:r w:rsidRPr="001D7073">
        <w:rPr>
          <w:rFonts w:cstheme="minorHAnsi"/>
          <w:sz w:val="24"/>
          <w:szCs w:val="24"/>
        </w:rPr>
        <w:t>Guaranteed Element of Pension Credit</w:t>
      </w:r>
    </w:p>
    <w:p w14:paraId="0B6A7C7E" w14:textId="77777777" w:rsidR="001D7073" w:rsidRPr="001D7073" w:rsidRDefault="001D7073" w:rsidP="001D7073">
      <w:pPr>
        <w:pStyle w:val="ListParagraph"/>
        <w:numPr>
          <w:ilvl w:val="0"/>
          <w:numId w:val="27"/>
        </w:numPr>
        <w:spacing w:after="200" w:line="276" w:lineRule="auto"/>
        <w:rPr>
          <w:rFonts w:cstheme="minorHAnsi"/>
          <w:sz w:val="24"/>
          <w:szCs w:val="24"/>
        </w:rPr>
      </w:pPr>
      <w:r w:rsidRPr="001D7073">
        <w:rPr>
          <w:rFonts w:cstheme="minorHAnsi"/>
          <w:sz w:val="24"/>
          <w:szCs w:val="24"/>
        </w:rPr>
        <w:t>Working Tax Credit run-on</w:t>
      </w:r>
    </w:p>
    <w:p w14:paraId="0F3697F6" w14:textId="77777777" w:rsidR="001D7073" w:rsidRPr="001D7073" w:rsidRDefault="001D7073" w:rsidP="001D7073">
      <w:pPr>
        <w:pStyle w:val="ListParagraph"/>
        <w:numPr>
          <w:ilvl w:val="0"/>
          <w:numId w:val="27"/>
        </w:numPr>
        <w:spacing w:after="200" w:line="276" w:lineRule="auto"/>
        <w:rPr>
          <w:rFonts w:cstheme="minorHAnsi"/>
          <w:sz w:val="24"/>
          <w:szCs w:val="24"/>
        </w:rPr>
      </w:pPr>
      <w:r w:rsidRPr="001D7073">
        <w:rPr>
          <w:rFonts w:cstheme="minorHAnsi"/>
          <w:sz w:val="24"/>
          <w:szCs w:val="24"/>
        </w:rPr>
        <w:t>Income related Employment and Support Allowance</w:t>
      </w:r>
    </w:p>
    <w:p w14:paraId="3C7075F5" w14:textId="77777777" w:rsidR="001D7073" w:rsidRPr="001D7073" w:rsidRDefault="001D7073" w:rsidP="001D7073">
      <w:pPr>
        <w:pStyle w:val="ListParagraph"/>
        <w:numPr>
          <w:ilvl w:val="0"/>
          <w:numId w:val="27"/>
        </w:numPr>
        <w:spacing w:after="200" w:line="276" w:lineRule="auto"/>
        <w:rPr>
          <w:rFonts w:eastAsia="Times New Roman" w:cstheme="minorHAnsi"/>
          <w:sz w:val="24"/>
          <w:szCs w:val="24"/>
          <w:lang w:eastAsia="en-GB"/>
        </w:rPr>
      </w:pPr>
      <w:r w:rsidRPr="001D7073">
        <w:rPr>
          <w:rFonts w:eastAsia="Times New Roman" w:cstheme="minorHAnsi"/>
          <w:sz w:val="24"/>
          <w:szCs w:val="24"/>
          <w:lang w:eastAsia="en-GB"/>
        </w:rPr>
        <w:t>Universal Credit</w:t>
      </w:r>
    </w:p>
    <w:p w14:paraId="416A1DAF"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 xml:space="preserve">Children of families who receive these payments are also entitled to free school meals. Parents who are eligible for the remission of charges will be dealt with confidentially. </w:t>
      </w:r>
    </w:p>
    <w:p w14:paraId="1F0188B6"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The headteacher and chair of governors will authorise the remission of charges.</w:t>
      </w:r>
    </w:p>
    <w:p w14:paraId="18E66232" w14:textId="188829BF" w:rsidR="001D7073" w:rsidRDefault="001D7073" w:rsidP="001D7073">
      <w:pPr>
        <w:rPr>
          <w:rFonts w:asciiTheme="minorHAnsi" w:hAnsiTheme="minorHAnsi" w:cstheme="minorHAnsi"/>
        </w:rPr>
      </w:pPr>
      <w:r w:rsidRPr="001D7073">
        <w:rPr>
          <w:rFonts w:asciiTheme="minorHAnsi" w:hAnsiTheme="minorHAnsi" w:cstheme="minorHAnsi"/>
        </w:rPr>
        <w:t>The school may choose to subsidise part or all of the payment of some charges for certain activities and pupils, and this will be determined by the governing body and headteacher.</w:t>
      </w:r>
    </w:p>
    <w:p w14:paraId="3AB635EA" w14:textId="77777777" w:rsidR="001D7073" w:rsidRPr="001D7073" w:rsidRDefault="001D7073" w:rsidP="001D7073">
      <w:pPr>
        <w:rPr>
          <w:rFonts w:asciiTheme="minorHAnsi" w:hAnsiTheme="minorHAnsi" w:cstheme="minorHAnsi"/>
        </w:rPr>
      </w:pPr>
    </w:p>
    <w:p w14:paraId="5951D4DB" w14:textId="77777777" w:rsidR="001D7073" w:rsidRPr="001D7073" w:rsidRDefault="001D7073" w:rsidP="001D7073">
      <w:pPr>
        <w:pStyle w:val="ListParagraph"/>
        <w:ind w:left="0"/>
        <w:rPr>
          <w:rFonts w:cstheme="minorHAnsi"/>
          <w:sz w:val="24"/>
          <w:szCs w:val="24"/>
        </w:rPr>
      </w:pPr>
      <w:r w:rsidRPr="001D7073">
        <w:rPr>
          <w:rFonts w:cstheme="minorHAnsi"/>
          <w:b/>
          <w:sz w:val="24"/>
          <w:szCs w:val="24"/>
        </w:rPr>
        <w:t>13. Voluntary contributions</w:t>
      </w:r>
    </w:p>
    <w:p w14:paraId="335FB458" w14:textId="77777777" w:rsidR="001D7073" w:rsidRP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sz w:val="24"/>
          <w:szCs w:val="24"/>
        </w:rPr>
        <w:t>The Local Authority</w:t>
      </w:r>
      <w:r w:rsidRPr="001D7073">
        <w:rPr>
          <w:rFonts w:asciiTheme="minorHAnsi" w:hAnsiTheme="minorHAnsi" w:cstheme="minorHAnsi"/>
          <w:i/>
          <w:color w:val="808080"/>
          <w:sz w:val="24"/>
          <w:szCs w:val="24"/>
        </w:rPr>
        <w:t xml:space="preserve"> </w:t>
      </w:r>
      <w:r w:rsidRPr="001D7073">
        <w:rPr>
          <w:rFonts w:asciiTheme="minorHAnsi" w:hAnsiTheme="minorHAnsi" w:cstheme="minorHAnsi"/>
          <w:sz w:val="24"/>
          <w:szCs w:val="24"/>
        </w:rPr>
        <w:t xml:space="preserve">may ask for voluntary contributions to the school for general funds and/or to fund activities that will enrich our pupils’ education. </w:t>
      </w:r>
    </w:p>
    <w:p w14:paraId="79966530" w14:textId="77777777" w:rsidR="001D7073" w:rsidRP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sz w:val="24"/>
          <w:szCs w:val="24"/>
        </w:rPr>
        <w:t>In any case where an activity cannot be afforded without voluntary funding, this will be made clear to the parents by the school. If the activity is cancelled all monies paid will be returned to parents.</w:t>
      </w:r>
    </w:p>
    <w:p w14:paraId="19B4DEBF" w14:textId="77777777" w:rsidR="001D7073" w:rsidRP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sz w:val="24"/>
          <w:szCs w:val="24"/>
        </w:rPr>
        <w:t>There is no obligation for a parent or carer to make any contribution and the school will in no way pressure parents to contribute.  However, if we fail to obtain enough Voluntary Contributions a trip/visit may be cancelled.</w:t>
      </w:r>
    </w:p>
    <w:p w14:paraId="4AD2060D" w14:textId="7B3F2E51" w:rsid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sz w:val="24"/>
          <w:szCs w:val="24"/>
        </w:rPr>
        <w:t xml:space="preserve">Every opportunity will be explored by the headteacher to subsidise trips and visits to ensure they are affordable for our parents.  Funding will be provided directly from the school budget or sourced from </w:t>
      </w:r>
      <w:r w:rsidRPr="001D7073">
        <w:rPr>
          <w:rFonts w:asciiTheme="minorHAnsi" w:hAnsiTheme="minorHAnsi" w:cstheme="minorHAnsi"/>
          <w:sz w:val="24"/>
          <w:szCs w:val="24"/>
        </w:rPr>
        <w:lastRenderedPageBreak/>
        <w:t>Friends of Broadstone (FOB).  As a school we will always try to ensure we are giving parents appropriate time to pay and offer payment plans where necessary.</w:t>
      </w:r>
    </w:p>
    <w:p w14:paraId="41E0D13D" w14:textId="77777777" w:rsidR="001D7073" w:rsidRPr="001D7073" w:rsidRDefault="001D7073" w:rsidP="001D7073">
      <w:pPr>
        <w:pStyle w:val="NormalWeb"/>
        <w:spacing w:line="276" w:lineRule="auto"/>
        <w:rPr>
          <w:rFonts w:asciiTheme="minorHAnsi" w:hAnsiTheme="minorHAnsi" w:cstheme="minorHAnsi"/>
          <w:sz w:val="24"/>
          <w:szCs w:val="24"/>
        </w:rPr>
      </w:pPr>
    </w:p>
    <w:p w14:paraId="763EF131" w14:textId="77777777" w:rsidR="001D7073" w:rsidRPr="001D7073" w:rsidRDefault="001D7073" w:rsidP="001D7073">
      <w:pPr>
        <w:pStyle w:val="ListParagraph"/>
        <w:ind w:left="0"/>
        <w:rPr>
          <w:rFonts w:cstheme="minorHAnsi"/>
          <w:b/>
          <w:sz w:val="24"/>
          <w:szCs w:val="24"/>
        </w:rPr>
      </w:pPr>
      <w:r w:rsidRPr="001D7073">
        <w:rPr>
          <w:rFonts w:cstheme="minorHAnsi"/>
          <w:b/>
          <w:sz w:val="24"/>
          <w:szCs w:val="24"/>
        </w:rPr>
        <w:t>14. Inability or unwillingness to pay</w:t>
      </w:r>
    </w:p>
    <w:p w14:paraId="67B7E826" w14:textId="77777777" w:rsidR="001D7073" w:rsidRPr="001D7073" w:rsidRDefault="001D7073" w:rsidP="001D7073">
      <w:pPr>
        <w:pStyle w:val="NormalWeb"/>
        <w:spacing w:line="276" w:lineRule="auto"/>
        <w:rPr>
          <w:rFonts w:asciiTheme="minorHAnsi" w:hAnsiTheme="minorHAnsi" w:cstheme="minorHAnsi"/>
          <w:sz w:val="24"/>
          <w:szCs w:val="24"/>
        </w:rPr>
      </w:pPr>
      <w:r w:rsidRPr="001D7073">
        <w:rPr>
          <w:rFonts w:asciiTheme="minorHAnsi" w:hAnsiTheme="minorHAnsi" w:cstheme="minorHAnsi"/>
          <w:sz w:val="24"/>
          <w:szCs w:val="24"/>
        </w:rPr>
        <w:t xml:space="preserve">Broadstone Hall is committed to ensuring fair access and treatment of all pupils, and this means ensuring that no child is excluded from an activity because the parents or carers of that child are unwilling or unable to pay. If there is insufficient funding for an activity, then it will be cancelled. </w:t>
      </w:r>
    </w:p>
    <w:p w14:paraId="1551E3AE" w14:textId="68C7D5B8" w:rsidR="001D7073" w:rsidRDefault="001D7073" w:rsidP="001D7073">
      <w:pPr>
        <w:rPr>
          <w:rFonts w:asciiTheme="minorHAnsi" w:hAnsiTheme="minorHAnsi" w:cstheme="minorHAnsi"/>
        </w:rPr>
      </w:pPr>
      <w:r w:rsidRPr="001D7073">
        <w:rPr>
          <w:rFonts w:asciiTheme="minorHAnsi" w:hAnsiTheme="minorHAnsi" w:cstheme="minorHAnsi"/>
        </w:rPr>
        <w:t>The identity of the child or parents of the child who did not want to make the payment, or could not make the payment, will not be disclosed under any circumstances.</w:t>
      </w:r>
    </w:p>
    <w:p w14:paraId="555ED566" w14:textId="77777777" w:rsidR="001D7073" w:rsidRPr="001D7073" w:rsidRDefault="001D7073" w:rsidP="001D7073">
      <w:pPr>
        <w:rPr>
          <w:rFonts w:asciiTheme="minorHAnsi" w:hAnsiTheme="minorHAnsi" w:cstheme="minorHAnsi"/>
        </w:rPr>
      </w:pPr>
    </w:p>
    <w:p w14:paraId="019856F1" w14:textId="77777777" w:rsidR="001D7073" w:rsidRPr="001D7073" w:rsidRDefault="001D7073" w:rsidP="001D7073">
      <w:pPr>
        <w:rPr>
          <w:rFonts w:asciiTheme="minorHAnsi" w:hAnsiTheme="minorHAnsi" w:cstheme="minorHAnsi"/>
          <w:b/>
        </w:rPr>
      </w:pPr>
      <w:r w:rsidRPr="001D7073">
        <w:rPr>
          <w:rFonts w:asciiTheme="minorHAnsi" w:hAnsiTheme="minorHAnsi" w:cstheme="minorHAnsi"/>
          <w:b/>
        </w:rPr>
        <w:t>15. Complaints</w:t>
      </w:r>
    </w:p>
    <w:p w14:paraId="4C4C0F07" w14:textId="77777777" w:rsidR="001D7073" w:rsidRPr="001D7073" w:rsidRDefault="001D7073" w:rsidP="001D7073">
      <w:pPr>
        <w:rPr>
          <w:rFonts w:asciiTheme="minorHAnsi" w:hAnsiTheme="minorHAnsi" w:cstheme="minorHAnsi"/>
        </w:rPr>
      </w:pPr>
      <w:r w:rsidRPr="001D7073">
        <w:rPr>
          <w:rFonts w:asciiTheme="minorHAnsi" w:hAnsiTheme="minorHAnsi" w:cstheme="minorHAnsi"/>
        </w:rPr>
        <w:t>Complaints about the implementation of this policy or any decisions taken in line with the policy will be considered as part of the school’s complaints procedures.</w:t>
      </w:r>
    </w:p>
    <w:p w14:paraId="4C0113D4" w14:textId="77777777" w:rsidR="001D7073" w:rsidRPr="001D7073" w:rsidRDefault="001D7073" w:rsidP="006200B3">
      <w:pPr>
        <w:rPr>
          <w:rFonts w:asciiTheme="minorHAnsi" w:hAnsiTheme="minorHAnsi" w:cstheme="minorHAnsi"/>
        </w:rPr>
      </w:pPr>
    </w:p>
    <w:sectPr w:rsidR="001D7073" w:rsidRPr="001D7073" w:rsidSect="00A6183E">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D680" w14:textId="77777777" w:rsidR="00A733AD" w:rsidRDefault="00A733AD" w:rsidP="00821B45">
      <w:r>
        <w:separator/>
      </w:r>
    </w:p>
  </w:endnote>
  <w:endnote w:type="continuationSeparator" w:id="0">
    <w:p w14:paraId="7494228D" w14:textId="77777777" w:rsidR="00A733AD" w:rsidRDefault="00A733AD" w:rsidP="0082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7FA6" w14:textId="77777777" w:rsidR="00A733AD" w:rsidRDefault="00A733AD" w:rsidP="00821B45">
      <w:r>
        <w:separator/>
      </w:r>
    </w:p>
  </w:footnote>
  <w:footnote w:type="continuationSeparator" w:id="0">
    <w:p w14:paraId="4931B9C5" w14:textId="77777777" w:rsidR="00A733AD" w:rsidRDefault="00A733AD" w:rsidP="0082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1827" w14:textId="24D8BA0F" w:rsidR="00A6183E" w:rsidRDefault="00A6183E">
    <w:pPr>
      <w:pStyle w:val="Header"/>
    </w:pPr>
  </w:p>
  <w:p w14:paraId="554C789E" w14:textId="77777777" w:rsidR="00821B45" w:rsidRDefault="00821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5pt;height:332.55pt" o:bullet="t">
        <v:imagedata r:id="rId1" o:title="TK_LOGO_POINTER_RGB_bullet_blue"/>
      </v:shape>
    </w:pict>
  </w:numPicBullet>
  <w:abstractNum w:abstractNumId="0" w15:restartNumberingAfterBreak="0">
    <w:nsid w:val="00FF5267"/>
    <w:multiLevelType w:val="hybridMultilevel"/>
    <w:tmpl w:val="E28E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691"/>
    <w:multiLevelType w:val="hybridMultilevel"/>
    <w:tmpl w:val="F818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7067DE3"/>
    <w:multiLevelType w:val="hybridMultilevel"/>
    <w:tmpl w:val="50F0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F3DA3"/>
    <w:multiLevelType w:val="hybridMultilevel"/>
    <w:tmpl w:val="9702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A67A7"/>
    <w:multiLevelType w:val="hybridMultilevel"/>
    <w:tmpl w:val="2988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1F680F89"/>
    <w:multiLevelType w:val="hybridMultilevel"/>
    <w:tmpl w:val="376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7803"/>
    <w:multiLevelType w:val="hybridMultilevel"/>
    <w:tmpl w:val="CD9C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459DB"/>
    <w:multiLevelType w:val="hybridMultilevel"/>
    <w:tmpl w:val="31F63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104AE"/>
    <w:multiLevelType w:val="multilevel"/>
    <w:tmpl w:val="828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34A52"/>
    <w:multiLevelType w:val="hybridMultilevel"/>
    <w:tmpl w:val="E99A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34FC1"/>
    <w:multiLevelType w:val="hybridMultilevel"/>
    <w:tmpl w:val="35F6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52576"/>
    <w:multiLevelType w:val="multilevel"/>
    <w:tmpl w:val="912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45D38"/>
    <w:multiLevelType w:val="hybridMultilevel"/>
    <w:tmpl w:val="CD5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B31F9"/>
    <w:multiLevelType w:val="hybridMultilevel"/>
    <w:tmpl w:val="C04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97C2D"/>
    <w:multiLevelType w:val="hybridMultilevel"/>
    <w:tmpl w:val="DB6A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D5FCE"/>
    <w:multiLevelType w:val="hybridMultilevel"/>
    <w:tmpl w:val="7240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89337C"/>
    <w:multiLevelType w:val="multilevel"/>
    <w:tmpl w:val="B8C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71458920">
    <w:abstractNumId w:val="27"/>
  </w:num>
  <w:num w:numId="2" w16cid:durableId="277377862">
    <w:abstractNumId w:val="2"/>
  </w:num>
  <w:num w:numId="3" w16cid:durableId="1194807486">
    <w:abstractNumId w:val="5"/>
  </w:num>
  <w:num w:numId="4" w16cid:durableId="999968412">
    <w:abstractNumId w:val="24"/>
  </w:num>
  <w:num w:numId="5" w16cid:durableId="723868685">
    <w:abstractNumId w:val="23"/>
  </w:num>
  <w:num w:numId="6" w16cid:durableId="1206333763">
    <w:abstractNumId w:val="10"/>
  </w:num>
  <w:num w:numId="7" w16cid:durableId="1870487118">
    <w:abstractNumId w:val="6"/>
  </w:num>
  <w:num w:numId="8" w16cid:durableId="920329429">
    <w:abstractNumId w:val="7"/>
  </w:num>
  <w:num w:numId="9" w16cid:durableId="2063557902">
    <w:abstractNumId w:val="1"/>
  </w:num>
  <w:num w:numId="10" w16cid:durableId="1999456389">
    <w:abstractNumId w:val="11"/>
  </w:num>
  <w:num w:numId="11" w16cid:durableId="406617405">
    <w:abstractNumId w:val="8"/>
  </w:num>
  <w:num w:numId="12" w16cid:durableId="555051950">
    <w:abstractNumId w:val="9"/>
  </w:num>
  <w:num w:numId="13" w16cid:durableId="825978215">
    <w:abstractNumId w:val="0"/>
  </w:num>
  <w:num w:numId="14" w16cid:durableId="1011417138">
    <w:abstractNumId w:val="17"/>
  </w:num>
  <w:num w:numId="15" w16cid:durableId="174658340">
    <w:abstractNumId w:val="21"/>
  </w:num>
  <w:num w:numId="16" w16cid:durableId="1648851900">
    <w:abstractNumId w:val="13"/>
  </w:num>
  <w:num w:numId="17" w16cid:durableId="2141651773">
    <w:abstractNumId w:val="22"/>
  </w:num>
  <w:num w:numId="18" w16cid:durableId="2001150081">
    <w:abstractNumId w:val="18"/>
  </w:num>
  <w:num w:numId="19" w16cid:durableId="831607976">
    <w:abstractNumId w:val="26"/>
  </w:num>
  <w:num w:numId="20" w16cid:durableId="914163669">
    <w:abstractNumId w:val="16"/>
  </w:num>
  <w:num w:numId="21" w16cid:durableId="672151806">
    <w:abstractNumId w:val="15"/>
  </w:num>
  <w:num w:numId="22" w16cid:durableId="516693317">
    <w:abstractNumId w:val="3"/>
  </w:num>
  <w:num w:numId="23" w16cid:durableId="67970713">
    <w:abstractNumId w:val="19"/>
  </w:num>
  <w:num w:numId="24" w16cid:durableId="1681738136">
    <w:abstractNumId w:val="20"/>
  </w:num>
  <w:num w:numId="25" w16cid:durableId="244342477">
    <w:abstractNumId w:val="14"/>
  </w:num>
  <w:num w:numId="26" w16cid:durableId="490760521">
    <w:abstractNumId w:val="12"/>
  </w:num>
  <w:num w:numId="27" w16cid:durableId="1838569422">
    <w:abstractNumId w:val="4"/>
  </w:num>
  <w:num w:numId="28" w16cid:durableId="12896993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7E"/>
    <w:rsid w:val="00025D7B"/>
    <w:rsid w:val="000733EE"/>
    <w:rsid w:val="000A69EA"/>
    <w:rsid w:val="000B717A"/>
    <w:rsid w:val="000D478F"/>
    <w:rsid w:val="00104310"/>
    <w:rsid w:val="00116CE5"/>
    <w:rsid w:val="00127648"/>
    <w:rsid w:val="00130B44"/>
    <w:rsid w:val="00143A79"/>
    <w:rsid w:val="001736B6"/>
    <w:rsid w:val="001D7073"/>
    <w:rsid w:val="001F4DB3"/>
    <w:rsid w:val="00236283"/>
    <w:rsid w:val="0025534E"/>
    <w:rsid w:val="00261253"/>
    <w:rsid w:val="0027044E"/>
    <w:rsid w:val="00283E58"/>
    <w:rsid w:val="002A1BE9"/>
    <w:rsid w:val="002B3F28"/>
    <w:rsid w:val="002D24A6"/>
    <w:rsid w:val="002E5035"/>
    <w:rsid w:val="0032236B"/>
    <w:rsid w:val="0033463D"/>
    <w:rsid w:val="003353ED"/>
    <w:rsid w:val="00344490"/>
    <w:rsid w:val="0037277D"/>
    <w:rsid w:val="003A51E7"/>
    <w:rsid w:val="003F0CA7"/>
    <w:rsid w:val="003F7849"/>
    <w:rsid w:val="004034DF"/>
    <w:rsid w:val="00441F02"/>
    <w:rsid w:val="0045665E"/>
    <w:rsid w:val="00457DBC"/>
    <w:rsid w:val="004667CF"/>
    <w:rsid w:val="00485501"/>
    <w:rsid w:val="00485A30"/>
    <w:rsid w:val="00493C1A"/>
    <w:rsid w:val="004A4B2F"/>
    <w:rsid w:val="004A721D"/>
    <w:rsid w:val="004B3A3B"/>
    <w:rsid w:val="004B5797"/>
    <w:rsid w:val="004E1753"/>
    <w:rsid w:val="004F325A"/>
    <w:rsid w:val="00500A44"/>
    <w:rsid w:val="0051109E"/>
    <w:rsid w:val="005126EE"/>
    <w:rsid w:val="00531704"/>
    <w:rsid w:val="00537656"/>
    <w:rsid w:val="00537F27"/>
    <w:rsid w:val="005505DC"/>
    <w:rsid w:val="00553E0E"/>
    <w:rsid w:val="005575E0"/>
    <w:rsid w:val="00562ABB"/>
    <w:rsid w:val="00584C43"/>
    <w:rsid w:val="00584DBC"/>
    <w:rsid w:val="00596020"/>
    <w:rsid w:val="005C2348"/>
    <w:rsid w:val="005D1729"/>
    <w:rsid w:val="005D32D8"/>
    <w:rsid w:val="00602543"/>
    <w:rsid w:val="006200B3"/>
    <w:rsid w:val="006352E3"/>
    <w:rsid w:val="00637FD8"/>
    <w:rsid w:val="006429F9"/>
    <w:rsid w:val="00650046"/>
    <w:rsid w:val="0065763E"/>
    <w:rsid w:val="00662C1B"/>
    <w:rsid w:val="006824E7"/>
    <w:rsid w:val="0068503F"/>
    <w:rsid w:val="006A2E82"/>
    <w:rsid w:val="006A6E72"/>
    <w:rsid w:val="006C1F5D"/>
    <w:rsid w:val="006E5215"/>
    <w:rsid w:val="00702E25"/>
    <w:rsid w:val="00705FE1"/>
    <w:rsid w:val="0070719E"/>
    <w:rsid w:val="007356A5"/>
    <w:rsid w:val="0075160D"/>
    <w:rsid w:val="00772C7A"/>
    <w:rsid w:val="007824D0"/>
    <w:rsid w:val="00785B5E"/>
    <w:rsid w:val="00797968"/>
    <w:rsid w:val="007B6EE6"/>
    <w:rsid w:val="007E11C3"/>
    <w:rsid w:val="008031C6"/>
    <w:rsid w:val="0081041B"/>
    <w:rsid w:val="00821639"/>
    <w:rsid w:val="00821B45"/>
    <w:rsid w:val="00821E3C"/>
    <w:rsid w:val="00821ED1"/>
    <w:rsid w:val="008227B6"/>
    <w:rsid w:val="00822F47"/>
    <w:rsid w:val="00863146"/>
    <w:rsid w:val="009217E2"/>
    <w:rsid w:val="00926B0F"/>
    <w:rsid w:val="00950B3E"/>
    <w:rsid w:val="0095141D"/>
    <w:rsid w:val="00951AFC"/>
    <w:rsid w:val="009649C1"/>
    <w:rsid w:val="00980A8D"/>
    <w:rsid w:val="009820A8"/>
    <w:rsid w:val="009868F5"/>
    <w:rsid w:val="00986C6F"/>
    <w:rsid w:val="009C59DD"/>
    <w:rsid w:val="009E17E2"/>
    <w:rsid w:val="009E2777"/>
    <w:rsid w:val="009F2C34"/>
    <w:rsid w:val="009F47C6"/>
    <w:rsid w:val="00A0001D"/>
    <w:rsid w:val="00A00E5C"/>
    <w:rsid w:val="00A22EB5"/>
    <w:rsid w:val="00A51A17"/>
    <w:rsid w:val="00A5485D"/>
    <w:rsid w:val="00A6183E"/>
    <w:rsid w:val="00A619D3"/>
    <w:rsid w:val="00A6498B"/>
    <w:rsid w:val="00A733AD"/>
    <w:rsid w:val="00A73717"/>
    <w:rsid w:val="00A74DB5"/>
    <w:rsid w:val="00A7606D"/>
    <w:rsid w:val="00A97200"/>
    <w:rsid w:val="00AD43AB"/>
    <w:rsid w:val="00AE3FF0"/>
    <w:rsid w:val="00AF1F68"/>
    <w:rsid w:val="00B0667E"/>
    <w:rsid w:val="00B159F7"/>
    <w:rsid w:val="00B312C0"/>
    <w:rsid w:val="00B338A2"/>
    <w:rsid w:val="00B375BC"/>
    <w:rsid w:val="00B43CCB"/>
    <w:rsid w:val="00B46E79"/>
    <w:rsid w:val="00B65714"/>
    <w:rsid w:val="00B75021"/>
    <w:rsid w:val="00B77DDB"/>
    <w:rsid w:val="00BD10CA"/>
    <w:rsid w:val="00BD74CE"/>
    <w:rsid w:val="00BE5EC4"/>
    <w:rsid w:val="00BE6499"/>
    <w:rsid w:val="00C00F8B"/>
    <w:rsid w:val="00C108DA"/>
    <w:rsid w:val="00C15AB6"/>
    <w:rsid w:val="00C16155"/>
    <w:rsid w:val="00C2575C"/>
    <w:rsid w:val="00C258ED"/>
    <w:rsid w:val="00C31265"/>
    <w:rsid w:val="00C53768"/>
    <w:rsid w:val="00C56EB3"/>
    <w:rsid w:val="00C64158"/>
    <w:rsid w:val="00C647E2"/>
    <w:rsid w:val="00C756E2"/>
    <w:rsid w:val="00CA0584"/>
    <w:rsid w:val="00CA76ED"/>
    <w:rsid w:val="00CC0A68"/>
    <w:rsid w:val="00CE1B05"/>
    <w:rsid w:val="00CF62FC"/>
    <w:rsid w:val="00D001E1"/>
    <w:rsid w:val="00D0030A"/>
    <w:rsid w:val="00D06B8C"/>
    <w:rsid w:val="00D20729"/>
    <w:rsid w:val="00D23AC6"/>
    <w:rsid w:val="00D50896"/>
    <w:rsid w:val="00D62567"/>
    <w:rsid w:val="00D957EC"/>
    <w:rsid w:val="00DA5ABB"/>
    <w:rsid w:val="00DD2DDA"/>
    <w:rsid w:val="00DD406C"/>
    <w:rsid w:val="00DD4529"/>
    <w:rsid w:val="00DD4F3C"/>
    <w:rsid w:val="00DE4E00"/>
    <w:rsid w:val="00E03658"/>
    <w:rsid w:val="00E07F36"/>
    <w:rsid w:val="00E10BE6"/>
    <w:rsid w:val="00E239AC"/>
    <w:rsid w:val="00E24DAC"/>
    <w:rsid w:val="00E25B8D"/>
    <w:rsid w:val="00E353E9"/>
    <w:rsid w:val="00EA543D"/>
    <w:rsid w:val="00EA6716"/>
    <w:rsid w:val="00EC46F5"/>
    <w:rsid w:val="00ED18DC"/>
    <w:rsid w:val="00EE22B5"/>
    <w:rsid w:val="00F1088A"/>
    <w:rsid w:val="00F152E5"/>
    <w:rsid w:val="00F20F03"/>
    <w:rsid w:val="00F33B28"/>
    <w:rsid w:val="00F347D5"/>
    <w:rsid w:val="00F4067A"/>
    <w:rsid w:val="00F44730"/>
    <w:rsid w:val="00F578A3"/>
    <w:rsid w:val="00F7039A"/>
    <w:rsid w:val="00F81BB2"/>
    <w:rsid w:val="00F92689"/>
    <w:rsid w:val="00F92B18"/>
    <w:rsid w:val="00FA4B54"/>
    <w:rsid w:val="00FB037E"/>
    <w:rsid w:val="00FC48D2"/>
    <w:rsid w:val="00FD364F"/>
    <w:rsid w:val="00FD716F"/>
    <w:rsid w:val="00FF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E912"/>
  <w15:chartTrackingRefBased/>
  <w15:docId w15:val="{3A0BD777-1F36-49D0-BC88-75EE96D9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8"/>
    <w:qFormat/>
    <w:rsid w:val="00116CE5"/>
    <w:pPr>
      <w:spacing w:before="120" w:after="120"/>
      <w:outlineLvl w:val="0"/>
    </w:pPr>
    <w:rPr>
      <w:rFonts w:ascii="Arial" w:eastAsia="Calibri" w:hAnsi="Arial" w:cs="Arial"/>
      <w:b/>
      <w:color w:val="FF1F64"/>
      <w:sz w:val="28"/>
      <w:szCs w:val="36"/>
      <w:lang w:eastAsia="en-US"/>
    </w:rPr>
  </w:style>
  <w:style w:type="paragraph" w:styleId="Heading2">
    <w:name w:val="heading 2"/>
    <w:basedOn w:val="Normal"/>
    <w:next w:val="Normal"/>
    <w:link w:val="Heading2Char"/>
    <w:uiPriority w:val="9"/>
    <w:semiHidden/>
    <w:unhideWhenUsed/>
    <w:qFormat/>
    <w:rsid w:val="00E036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36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B4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21B45"/>
  </w:style>
  <w:style w:type="paragraph" w:styleId="Footer">
    <w:name w:val="footer"/>
    <w:basedOn w:val="Normal"/>
    <w:link w:val="FooterChar"/>
    <w:uiPriority w:val="99"/>
    <w:unhideWhenUsed/>
    <w:rsid w:val="00821B4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21B45"/>
  </w:style>
  <w:style w:type="character" w:styleId="PlaceholderText">
    <w:name w:val="Placeholder Text"/>
    <w:basedOn w:val="DefaultParagraphFont"/>
    <w:uiPriority w:val="99"/>
    <w:semiHidden/>
    <w:rsid w:val="006200B3"/>
    <w:rPr>
      <w:color w:val="808080"/>
    </w:rPr>
  </w:style>
  <w:style w:type="paragraph" w:styleId="ListParagraph">
    <w:name w:val="List Paragraph"/>
    <w:basedOn w:val="Normal"/>
    <w:uiPriority w:val="34"/>
    <w:qFormat/>
    <w:rsid w:val="00537656"/>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9F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5ABB"/>
    <w:rPr>
      <w:rFonts w:ascii="Calibri" w:eastAsiaTheme="minorHAnsi" w:hAnsi="Calibri" w:cs="Calibri"/>
      <w:sz w:val="22"/>
      <w:szCs w:val="22"/>
    </w:rPr>
  </w:style>
  <w:style w:type="paragraph" w:customStyle="1" w:styleId="xmsolistparagraph">
    <w:name w:val="x_msolistparagraph"/>
    <w:basedOn w:val="Normal"/>
    <w:rsid w:val="00DA5ABB"/>
    <w:pPr>
      <w:ind w:left="720"/>
    </w:pPr>
    <w:rPr>
      <w:rFonts w:ascii="Calibri" w:eastAsiaTheme="minorHAnsi" w:hAnsi="Calibri" w:cs="Calibri"/>
    </w:rPr>
  </w:style>
  <w:style w:type="character" w:styleId="Hyperlink">
    <w:name w:val="Hyperlink"/>
    <w:basedOn w:val="DefaultParagraphFont"/>
    <w:uiPriority w:val="99"/>
    <w:unhideWhenUsed/>
    <w:rsid w:val="005D1729"/>
    <w:rPr>
      <w:color w:val="0563C1" w:themeColor="hyperlink"/>
      <w:u w:val="single"/>
    </w:rPr>
  </w:style>
  <w:style w:type="character" w:styleId="UnresolvedMention">
    <w:name w:val="Unresolved Mention"/>
    <w:basedOn w:val="DefaultParagraphFont"/>
    <w:uiPriority w:val="99"/>
    <w:semiHidden/>
    <w:unhideWhenUsed/>
    <w:rsid w:val="005D1729"/>
    <w:rPr>
      <w:color w:val="605E5C"/>
      <w:shd w:val="clear" w:color="auto" w:fill="E1DFDD"/>
    </w:rPr>
  </w:style>
  <w:style w:type="character" w:customStyle="1" w:styleId="apple-converted-space">
    <w:name w:val="apple-converted-space"/>
    <w:basedOn w:val="DefaultParagraphFont"/>
    <w:rsid w:val="008031C6"/>
  </w:style>
  <w:style w:type="paragraph" w:styleId="NormalWeb">
    <w:name w:val="Normal (Web)"/>
    <w:basedOn w:val="Normal"/>
    <w:uiPriority w:val="99"/>
    <w:unhideWhenUsed/>
    <w:rsid w:val="00B46E79"/>
    <w:rPr>
      <w:rFonts w:ascii="Calibri" w:eastAsiaTheme="minorHAnsi" w:hAnsi="Calibri" w:cs="Calibri"/>
      <w:sz w:val="22"/>
      <w:szCs w:val="22"/>
    </w:rPr>
  </w:style>
  <w:style w:type="paragraph" w:customStyle="1" w:styleId="1bodycopy10pt">
    <w:name w:val="1 body copy 10pt"/>
    <w:basedOn w:val="Normal"/>
    <w:link w:val="1bodycopy10ptChar"/>
    <w:qFormat/>
    <w:rsid w:val="005126EE"/>
    <w:pPr>
      <w:spacing w:after="120"/>
    </w:pPr>
    <w:rPr>
      <w:rFonts w:ascii="Arial" w:eastAsia="MS Mincho" w:hAnsi="Arial"/>
      <w:sz w:val="20"/>
      <w:lang w:eastAsia="en-US"/>
    </w:rPr>
  </w:style>
  <w:style w:type="paragraph" w:customStyle="1" w:styleId="4Bulletedcopyblue">
    <w:name w:val="4 Bulleted copy blue"/>
    <w:basedOn w:val="Normal"/>
    <w:qFormat/>
    <w:rsid w:val="005126EE"/>
    <w:pPr>
      <w:numPr>
        <w:numId w:val="1"/>
      </w:numPr>
      <w:spacing w:after="120"/>
    </w:pPr>
    <w:rPr>
      <w:rFonts w:ascii="Arial" w:eastAsia="MS Mincho" w:hAnsi="Arial" w:cs="Arial"/>
      <w:sz w:val="20"/>
      <w:szCs w:val="20"/>
      <w:lang w:eastAsia="en-US"/>
    </w:rPr>
  </w:style>
  <w:style w:type="character" w:customStyle="1" w:styleId="1bodycopy10ptChar">
    <w:name w:val="1 body copy 10pt Char"/>
    <w:link w:val="1bodycopy10pt"/>
    <w:rsid w:val="005126EE"/>
    <w:rPr>
      <w:rFonts w:ascii="Arial" w:eastAsia="MS Mincho" w:hAnsi="Arial" w:cs="Times New Roman"/>
      <w:sz w:val="20"/>
      <w:szCs w:val="24"/>
    </w:rPr>
  </w:style>
  <w:style w:type="character" w:customStyle="1" w:styleId="ms-rteforecolor-3">
    <w:name w:val="ms-rteforecolor-3"/>
    <w:rsid w:val="005126EE"/>
  </w:style>
  <w:style w:type="character" w:customStyle="1" w:styleId="ms-rtethemeforecolor-1-5">
    <w:name w:val="ms-rtethemeforecolor-1-5"/>
    <w:rsid w:val="005126EE"/>
  </w:style>
  <w:style w:type="paragraph" w:customStyle="1" w:styleId="Bulletedcopylevel2">
    <w:name w:val="Bulleted copy level 2"/>
    <w:basedOn w:val="1bodycopy10pt"/>
    <w:qFormat/>
    <w:rsid w:val="00EA6716"/>
    <w:pPr>
      <w:numPr>
        <w:numId w:val="2"/>
      </w:numPr>
    </w:pPr>
  </w:style>
  <w:style w:type="paragraph" w:customStyle="1" w:styleId="Subhead2">
    <w:name w:val="Subhead 2"/>
    <w:basedOn w:val="1bodycopy10pt"/>
    <w:next w:val="1bodycopy10pt"/>
    <w:link w:val="Subhead2Char"/>
    <w:qFormat/>
    <w:rsid w:val="00BE6499"/>
    <w:pPr>
      <w:spacing w:before="240"/>
    </w:pPr>
    <w:rPr>
      <w:b/>
      <w:color w:val="12263F"/>
      <w:sz w:val="24"/>
    </w:rPr>
  </w:style>
  <w:style w:type="character" w:customStyle="1" w:styleId="Subhead2Char">
    <w:name w:val="Subhead 2 Char"/>
    <w:link w:val="Subhead2"/>
    <w:rsid w:val="00BE6499"/>
    <w:rPr>
      <w:rFonts w:ascii="Arial" w:eastAsia="MS Mincho" w:hAnsi="Arial" w:cs="Times New Roman"/>
      <w:b/>
      <w:color w:val="12263F"/>
      <w:sz w:val="24"/>
      <w:szCs w:val="24"/>
    </w:rPr>
  </w:style>
  <w:style w:type="character" w:customStyle="1" w:styleId="Heading1Char">
    <w:name w:val="Heading 1 Char"/>
    <w:basedOn w:val="DefaultParagraphFont"/>
    <w:link w:val="Heading1"/>
    <w:uiPriority w:val="8"/>
    <w:rsid w:val="00116CE5"/>
    <w:rPr>
      <w:rFonts w:ascii="Arial" w:eastAsia="Calibri" w:hAnsi="Arial" w:cs="Arial"/>
      <w:b/>
      <w:color w:val="FF1F64"/>
      <w:sz w:val="28"/>
      <w:szCs w:val="36"/>
    </w:rPr>
  </w:style>
  <w:style w:type="paragraph" w:customStyle="1" w:styleId="Tablebodycopy">
    <w:name w:val="Table body copy"/>
    <w:basedOn w:val="1bodycopy10pt"/>
    <w:qFormat/>
    <w:rsid w:val="00584C43"/>
    <w:pPr>
      <w:keepLines/>
      <w:spacing w:after="60"/>
      <w:textboxTightWrap w:val="allLines"/>
    </w:pPr>
  </w:style>
  <w:style w:type="paragraph" w:customStyle="1" w:styleId="Tablecopybulleted">
    <w:name w:val="Table copy bulleted"/>
    <w:basedOn w:val="Tablebodycopy"/>
    <w:qFormat/>
    <w:rsid w:val="00584C43"/>
    <w:pPr>
      <w:numPr>
        <w:numId w:val="3"/>
      </w:numPr>
    </w:pPr>
  </w:style>
  <w:style w:type="character" w:customStyle="1" w:styleId="Heading2Char">
    <w:name w:val="Heading 2 Char"/>
    <w:basedOn w:val="DefaultParagraphFont"/>
    <w:link w:val="Heading2"/>
    <w:uiPriority w:val="9"/>
    <w:semiHidden/>
    <w:rsid w:val="00E03658"/>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03658"/>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E03658"/>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03658"/>
    <w:pPr>
      <w:spacing w:after="100" w:line="259"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8">
      <w:bodyDiv w:val="1"/>
      <w:marLeft w:val="0"/>
      <w:marRight w:val="0"/>
      <w:marTop w:val="0"/>
      <w:marBottom w:val="0"/>
      <w:divBdr>
        <w:top w:val="none" w:sz="0" w:space="0" w:color="auto"/>
        <w:left w:val="none" w:sz="0" w:space="0" w:color="auto"/>
        <w:bottom w:val="none" w:sz="0" w:space="0" w:color="auto"/>
        <w:right w:val="none" w:sz="0" w:space="0" w:color="auto"/>
      </w:divBdr>
      <w:divsChild>
        <w:div w:id="173032276">
          <w:marLeft w:val="0"/>
          <w:marRight w:val="0"/>
          <w:marTop w:val="0"/>
          <w:marBottom w:val="0"/>
          <w:divBdr>
            <w:top w:val="none" w:sz="0" w:space="0" w:color="auto"/>
            <w:left w:val="none" w:sz="0" w:space="0" w:color="auto"/>
            <w:bottom w:val="none" w:sz="0" w:space="0" w:color="auto"/>
            <w:right w:val="none" w:sz="0" w:space="0" w:color="auto"/>
          </w:divBdr>
          <w:divsChild>
            <w:div w:id="563836743">
              <w:marLeft w:val="0"/>
              <w:marRight w:val="0"/>
              <w:marTop w:val="0"/>
              <w:marBottom w:val="0"/>
              <w:divBdr>
                <w:top w:val="none" w:sz="0" w:space="0" w:color="auto"/>
                <w:left w:val="none" w:sz="0" w:space="0" w:color="auto"/>
                <w:bottom w:val="none" w:sz="0" w:space="0" w:color="auto"/>
                <w:right w:val="none" w:sz="0" w:space="0" w:color="auto"/>
              </w:divBdr>
              <w:divsChild>
                <w:div w:id="691807973">
                  <w:marLeft w:val="0"/>
                  <w:marRight w:val="0"/>
                  <w:marTop w:val="0"/>
                  <w:marBottom w:val="0"/>
                  <w:divBdr>
                    <w:top w:val="none" w:sz="0" w:space="0" w:color="auto"/>
                    <w:left w:val="none" w:sz="0" w:space="0" w:color="auto"/>
                    <w:bottom w:val="none" w:sz="0" w:space="0" w:color="auto"/>
                    <w:right w:val="none" w:sz="0" w:space="0" w:color="auto"/>
                  </w:divBdr>
                  <w:divsChild>
                    <w:div w:id="583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0187">
      <w:bodyDiv w:val="1"/>
      <w:marLeft w:val="0"/>
      <w:marRight w:val="0"/>
      <w:marTop w:val="0"/>
      <w:marBottom w:val="0"/>
      <w:divBdr>
        <w:top w:val="none" w:sz="0" w:space="0" w:color="auto"/>
        <w:left w:val="none" w:sz="0" w:space="0" w:color="auto"/>
        <w:bottom w:val="none" w:sz="0" w:space="0" w:color="auto"/>
        <w:right w:val="none" w:sz="0" w:space="0" w:color="auto"/>
      </w:divBdr>
    </w:div>
    <w:div w:id="549808992">
      <w:bodyDiv w:val="1"/>
      <w:marLeft w:val="0"/>
      <w:marRight w:val="0"/>
      <w:marTop w:val="0"/>
      <w:marBottom w:val="0"/>
      <w:divBdr>
        <w:top w:val="none" w:sz="0" w:space="0" w:color="auto"/>
        <w:left w:val="none" w:sz="0" w:space="0" w:color="auto"/>
        <w:bottom w:val="none" w:sz="0" w:space="0" w:color="auto"/>
        <w:right w:val="none" w:sz="0" w:space="0" w:color="auto"/>
      </w:divBdr>
    </w:div>
    <w:div w:id="876359285">
      <w:bodyDiv w:val="1"/>
      <w:marLeft w:val="0"/>
      <w:marRight w:val="0"/>
      <w:marTop w:val="0"/>
      <w:marBottom w:val="0"/>
      <w:divBdr>
        <w:top w:val="none" w:sz="0" w:space="0" w:color="auto"/>
        <w:left w:val="none" w:sz="0" w:space="0" w:color="auto"/>
        <w:bottom w:val="none" w:sz="0" w:space="0" w:color="auto"/>
        <w:right w:val="none" w:sz="0" w:space="0" w:color="auto"/>
      </w:divBdr>
    </w:div>
    <w:div w:id="1007712715">
      <w:bodyDiv w:val="1"/>
      <w:marLeft w:val="0"/>
      <w:marRight w:val="0"/>
      <w:marTop w:val="0"/>
      <w:marBottom w:val="0"/>
      <w:divBdr>
        <w:top w:val="none" w:sz="0" w:space="0" w:color="auto"/>
        <w:left w:val="none" w:sz="0" w:space="0" w:color="auto"/>
        <w:bottom w:val="none" w:sz="0" w:space="0" w:color="auto"/>
        <w:right w:val="none" w:sz="0" w:space="0" w:color="auto"/>
      </w:divBdr>
    </w:div>
    <w:div w:id="1064336513">
      <w:bodyDiv w:val="1"/>
      <w:marLeft w:val="0"/>
      <w:marRight w:val="0"/>
      <w:marTop w:val="0"/>
      <w:marBottom w:val="0"/>
      <w:divBdr>
        <w:top w:val="none" w:sz="0" w:space="0" w:color="auto"/>
        <w:left w:val="none" w:sz="0" w:space="0" w:color="auto"/>
        <w:bottom w:val="none" w:sz="0" w:space="0" w:color="auto"/>
        <w:right w:val="none" w:sz="0" w:space="0" w:color="auto"/>
      </w:divBdr>
    </w:div>
    <w:div w:id="1268392317">
      <w:bodyDiv w:val="1"/>
      <w:marLeft w:val="0"/>
      <w:marRight w:val="0"/>
      <w:marTop w:val="0"/>
      <w:marBottom w:val="0"/>
      <w:divBdr>
        <w:top w:val="none" w:sz="0" w:space="0" w:color="auto"/>
        <w:left w:val="none" w:sz="0" w:space="0" w:color="auto"/>
        <w:bottom w:val="none" w:sz="0" w:space="0" w:color="auto"/>
        <w:right w:val="none" w:sz="0" w:space="0" w:color="auto"/>
      </w:divBdr>
      <w:divsChild>
        <w:div w:id="1608586030">
          <w:marLeft w:val="0"/>
          <w:marRight w:val="0"/>
          <w:marTop w:val="0"/>
          <w:marBottom w:val="0"/>
          <w:divBdr>
            <w:top w:val="none" w:sz="0" w:space="0" w:color="auto"/>
            <w:left w:val="none" w:sz="0" w:space="0" w:color="auto"/>
            <w:bottom w:val="none" w:sz="0" w:space="0" w:color="auto"/>
            <w:right w:val="none" w:sz="0" w:space="0" w:color="auto"/>
          </w:divBdr>
          <w:divsChild>
            <w:div w:id="266041158">
              <w:marLeft w:val="0"/>
              <w:marRight w:val="0"/>
              <w:marTop w:val="0"/>
              <w:marBottom w:val="0"/>
              <w:divBdr>
                <w:top w:val="none" w:sz="0" w:space="0" w:color="auto"/>
                <w:left w:val="none" w:sz="0" w:space="0" w:color="auto"/>
                <w:bottom w:val="none" w:sz="0" w:space="0" w:color="auto"/>
                <w:right w:val="none" w:sz="0" w:space="0" w:color="auto"/>
              </w:divBdr>
              <w:divsChild>
                <w:div w:id="1795901512">
                  <w:marLeft w:val="0"/>
                  <w:marRight w:val="0"/>
                  <w:marTop w:val="0"/>
                  <w:marBottom w:val="0"/>
                  <w:divBdr>
                    <w:top w:val="none" w:sz="0" w:space="0" w:color="auto"/>
                    <w:left w:val="none" w:sz="0" w:space="0" w:color="auto"/>
                    <w:bottom w:val="none" w:sz="0" w:space="0" w:color="auto"/>
                    <w:right w:val="none" w:sz="0" w:space="0" w:color="auto"/>
                  </w:divBdr>
                  <w:divsChild>
                    <w:div w:id="9139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36475">
      <w:bodyDiv w:val="1"/>
      <w:marLeft w:val="0"/>
      <w:marRight w:val="0"/>
      <w:marTop w:val="0"/>
      <w:marBottom w:val="0"/>
      <w:divBdr>
        <w:top w:val="none" w:sz="0" w:space="0" w:color="auto"/>
        <w:left w:val="none" w:sz="0" w:space="0" w:color="auto"/>
        <w:bottom w:val="none" w:sz="0" w:space="0" w:color="auto"/>
        <w:right w:val="none" w:sz="0" w:space="0" w:color="auto"/>
      </w:divBdr>
    </w:div>
    <w:div w:id="1706561719">
      <w:bodyDiv w:val="1"/>
      <w:marLeft w:val="0"/>
      <w:marRight w:val="0"/>
      <w:marTop w:val="0"/>
      <w:marBottom w:val="0"/>
      <w:divBdr>
        <w:top w:val="none" w:sz="0" w:space="0" w:color="auto"/>
        <w:left w:val="none" w:sz="0" w:space="0" w:color="auto"/>
        <w:bottom w:val="none" w:sz="0" w:space="0" w:color="auto"/>
        <w:right w:val="none" w:sz="0" w:space="0" w:color="auto"/>
      </w:divBdr>
      <w:divsChild>
        <w:div w:id="608124121">
          <w:marLeft w:val="0"/>
          <w:marRight w:val="0"/>
          <w:marTop w:val="0"/>
          <w:marBottom w:val="0"/>
          <w:divBdr>
            <w:top w:val="none" w:sz="0" w:space="0" w:color="auto"/>
            <w:left w:val="none" w:sz="0" w:space="0" w:color="auto"/>
            <w:bottom w:val="none" w:sz="0" w:space="0" w:color="auto"/>
            <w:right w:val="none" w:sz="0" w:space="0" w:color="auto"/>
          </w:divBdr>
          <w:divsChild>
            <w:div w:id="198276802">
              <w:marLeft w:val="0"/>
              <w:marRight w:val="0"/>
              <w:marTop w:val="0"/>
              <w:marBottom w:val="0"/>
              <w:divBdr>
                <w:top w:val="none" w:sz="0" w:space="0" w:color="auto"/>
                <w:left w:val="none" w:sz="0" w:space="0" w:color="auto"/>
                <w:bottom w:val="none" w:sz="0" w:space="0" w:color="auto"/>
                <w:right w:val="none" w:sz="0" w:space="0" w:color="auto"/>
              </w:divBdr>
              <w:divsChild>
                <w:div w:id="333384238">
                  <w:marLeft w:val="0"/>
                  <w:marRight w:val="0"/>
                  <w:marTop w:val="0"/>
                  <w:marBottom w:val="0"/>
                  <w:divBdr>
                    <w:top w:val="none" w:sz="0" w:space="0" w:color="auto"/>
                    <w:left w:val="none" w:sz="0" w:space="0" w:color="auto"/>
                    <w:bottom w:val="none" w:sz="0" w:space="0" w:color="auto"/>
                    <w:right w:val="none" w:sz="0" w:space="0" w:color="auto"/>
                  </w:divBdr>
                  <w:divsChild>
                    <w:div w:id="3301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3156">
      <w:bodyDiv w:val="1"/>
      <w:marLeft w:val="0"/>
      <w:marRight w:val="0"/>
      <w:marTop w:val="0"/>
      <w:marBottom w:val="0"/>
      <w:divBdr>
        <w:top w:val="none" w:sz="0" w:space="0" w:color="auto"/>
        <w:left w:val="none" w:sz="0" w:space="0" w:color="auto"/>
        <w:bottom w:val="none" w:sz="0" w:space="0" w:color="auto"/>
        <w:right w:val="none" w:sz="0" w:space="0" w:color="auto"/>
      </w:divBdr>
      <w:divsChild>
        <w:div w:id="723021151">
          <w:marLeft w:val="0"/>
          <w:marRight w:val="0"/>
          <w:marTop w:val="0"/>
          <w:marBottom w:val="0"/>
          <w:divBdr>
            <w:top w:val="none" w:sz="0" w:space="0" w:color="auto"/>
            <w:left w:val="none" w:sz="0" w:space="0" w:color="auto"/>
            <w:bottom w:val="none" w:sz="0" w:space="0" w:color="auto"/>
            <w:right w:val="none" w:sz="0" w:space="0" w:color="auto"/>
          </w:divBdr>
          <w:divsChild>
            <w:div w:id="1675111959">
              <w:marLeft w:val="0"/>
              <w:marRight w:val="0"/>
              <w:marTop w:val="0"/>
              <w:marBottom w:val="0"/>
              <w:divBdr>
                <w:top w:val="none" w:sz="0" w:space="0" w:color="auto"/>
                <w:left w:val="none" w:sz="0" w:space="0" w:color="auto"/>
                <w:bottom w:val="none" w:sz="0" w:space="0" w:color="auto"/>
                <w:right w:val="none" w:sz="0" w:space="0" w:color="auto"/>
              </w:divBdr>
              <w:divsChild>
                <w:div w:id="1838037469">
                  <w:marLeft w:val="0"/>
                  <w:marRight w:val="0"/>
                  <w:marTop w:val="0"/>
                  <w:marBottom w:val="0"/>
                  <w:divBdr>
                    <w:top w:val="none" w:sz="0" w:space="0" w:color="auto"/>
                    <w:left w:val="none" w:sz="0" w:space="0" w:color="auto"/>
                    <w:bottom w:val="none" w:sz="0" w:space="0" w:color="auto"/>
                    <w:right w:val="none" w:sz="0" w:space="0" w:color="auto"/>
                  </w:divBdr>
                  <w:divsChild>
                    <w:div w:id="1021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0296">
      <w:bodyDiv w:val="1"/>
      <w:marLeft w:val="0"/>
      <w:marRight w:val="0"/>
      <w:marTop w:val="0"/>
      <w:marBottom w:val="0"/>
      <w:divBdr>
        <w:top w:val="none" w:sz="0" w:space="0" w:color="auto"/>
        <w:left w:val="none" w:sz="0" w:space="0" w:color="auto"/>
        <w:bottom w:val="none" w:sz="0" w:space="0" w:color="auto"/>
        <w:right w:val="none" w:sz="0" w:space="0" w:color="auto"/>
      </w:divBdr>
    </w:div>
    <w:div w:id="21390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6" ma:contentTypeDescription="Create a new document." ma:contentTypeScope="" ma:versionID="e1b6079e71d9000911475a5c5fb6d287">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d3d3aa8dcd7a3fa33bab3472f5137f27"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ab90693-5a8c-43c3-8b9f-600e6939d12b}" ma:internalName="TaxCatchAll" ma:showField="CatchAllData" ma:web="64010e38-ac13-412b-8ca1-f20bf12962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52cf4e-2a4f-4adc-94d3-37eab8d3adb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c3ede-ef28-42e5-ad2f-dbdf44677fb7">
      <Terms xmlns="http://schemas.microsoft.com/office/infopath/2007/PartnerControls"/>
    </lcf76f155ced4ddcb4097134ff3c332f>
    <TaxCatchAll xmlns="64010e38-ac13-412b-8ca1-f20bf1296292" xsi:nil="true"/>
  </documentManagement>
</p:properties>
</file>

<file path=customXml/itemProps1.xml><?xml version="1.0" encoding="utf-8"?>
<ds:datastoreItem xmlns:ds="http://schemas.openxmlformats.org/officeDocument/2006/customXml" ds:itemID="{5965FAB8-F343-46B2-888C-9B02555316DF}">
  <ds:schemaRefs>
    <ds:schemaRef ds:uri="http://schemas.microsoft.com/sharepoint/v3/contenttype/forms"/>
  </ds:schemaRefs>
</ds:datastoreItem>
</file>

<file path=customXml/itemProps2.xml><?xml version="1.0" encoding="utf-8"?>
<ds:datastoreItem xmlns:ds="http://schemas.openxmlformats.org/officeDocument/2006/customXml" ds:itemID="{4888C579-ED71-4820-803B-B584AFC1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921DE-5D8D-4A9C-A718-176CC9C92EC9}">
  <ds:schemaRefs>
    <ds:schemaRef ds:uri="http://schemas.openxmlformats.org/officeDocument/2006/bibliography"/>
  </ds:schemaRefs>
</ds:datastoreItem>
</file>

<file path=customXml/itemProps4.xml><?xml version="1.0" encoding="utf-8"?>
<ds:datastoreItem xmlns:ds="http://schemas.openxmlformats.org/officeDocument/2006/customXml" ds:itemID="{31AF3F8E-ED7E-439E-A0E2-0CE275239A39}">
  <ds:schemaRefs>
    <ds:schemaRef ds:uri="http://schemas.microsoft.com/office/2006/metadata/properties"/>
    <ds:schemaRef ds:uri="http://schemas.microsoft.com/office/infopath/2007/PartnerControls"/>
    <ds:schemaRef ds:uri="97ac3ede-ef28-42e5-ad2f-dbdf44677fb7"/>
    <ds:schemaRef ds:uri="64010e38-ac13-412b-8ca1-f20bf129629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Taylor</dc:creator>
  <cp:keywords/>
  <dc:description/>
  <cp:lastModifiedBy>Martyn Taylor</cp:lastModifiedBy>
  <cp:revision>2</cp:revision>
  <dcterms:created xsi:type="dcterms:W3CDTF">2022-11-25T08:42:00Z</dcterms:created>
  <dcterms:modified xsi:type="dcterms:W3CDTF">2022-11-25T08:42:00Z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y fmtid="{D5CDD505-2E9C-101B-9397-08002B2CF9AE}" pid="3" name="MediaServiceImageTags">
    <vt:lpwstr/>
  </property>
</Properties>
</file>